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5FC95" w14:textId="08D95D6A" w:rsidR="004E2A0B" w:rsidRDefault="004E2A0B" w:rsidP="004E2A0B">
      <w:pPr>
        <w:rPr>
          <w:rFonts w:ascii="方正仿宋_GBK" w:eastAsia="方正仿宋_GBK"/>
          <w:sz w:val="28"/>
          <w:szCs w:val="28"/>
        </w:rPr>
      </w:pPr>
      <w:r>
        <w:rPr>
          <w:rFonts w:ascii="方正仿宋_GBK" w:eastAsia="方正仿宋_GBK" w:hint="eastAsia"/>
          <w:sz w:val="28"/>
          <w:szCs w:val="28"/>
        </w:rPr>
        <w:t>附件</w:t>
      </w:r>
      <w:r w:rsidR="003C036A">
        <w:rPr>
          <w:rFonts w:ascii="方正仿宋_GBK" w:eastAsia="方正仿宋_GBK"/>
          <w:sz w:val="28"/>
          <w:szCs w:val="28"/>
        </w:rPr>
        <w:t>1</w:t>
      </w:r>
      <w:r>
        <w:rPr>
          <w:rFonts w:ascii="方正仿宋_GBK" w:eastAsia="方正仿宋_GBK" w:hint="eastAsia"/>
          <w:sz w:val="28"/>
          <w:szCs w:val="28"/>
        </w:rPr>
        <w:t xml:space="preserve"> </w:t>
      </w:r>
    </w:p>
    <w:p w14:paraId="79F7AA28" w14:textId="77777777" w:rsidR="004E2A0B" w:rsidRDefault="004E2A0B" w:rsidP="004E2A0B">
      <w:pPr>
        <w:widowControl/>
        <w:adjustRightInd w:val="0"/>
        <w:snapToGrid w:val="0"/>
        <w:jc w:val="center"/>
        <w:rPr>
          <w:rFonts w:ascii="方正小标宋_GBK" w:eastAsia="方正小标宋_GBK" w:hAnsi="方正小标宋_GBK" w:cs="方正小标宋_GBK"/>
          <w:bCs/>
          <w:kern w:val="0"/>
          <w:sz w:val="44"/>
          <w:szCs w:val="44"/>
        </w:rPr>
      </w:pPr>
      <w:r>
        <w:rPr>
          <w:rFonts w:ascii="方正小标宋_GBK" w:eastAsia="方正小标宋_GBK" w:hAnsi="方正小标宋_GBK" w:cs="方正小标宋_GBK" w:hint="eastAsia"/>
          <w:bCs/>
          <w:kern w:val="0"/>
          <w:sz w:val="44"/>
          <w:szCs w:val="44"/>
        </w:rPr>
        <w:t>生源地助学贷款毕业确认及还款操作流程</w:t>
      </w:r>
    </w:p>
    <w:p w14:paraId="2D47AC0E" w14:textId="77777777" w:rsidR="004E2A0B" w:rsidRDefault="004E2A0B" w:rsidP="004E2A0B">
      <w:pPr>
        <w:rPr>
          <w:rFonts w:ascii="仿宋" w:eastAsia="仿宋" w:hAnsi="仿宋"/>
          <w:sz w:val="28"/>
          <w:szCs w:val="28"/>
        </w:rPr>
      </w:pPr>
    </w:p>
    <w:p w14:paraId="31A061BD" w14:textId="77777777" w:rsidR="004E2A0B" w:rsidRDefault="004E2A0B" w:rsidP="004E2A0B">
      <w:pPr>
        <w:ind w:firstLine="570"/>
        <w:rPr>
          <w:rFonts w:ascii="方正黑体_GBK" w:eastAsia="方正黑体_GBK" w:hAnsi="黑体" w:cs="黑体"/>
          <w:b/>
          <w:sz w:val="32"/>
          <w:szCs w:val="32"/>
        </w:rPr>
      </w:pPr>
      <w:r>
        <w:rPr>
          <w:rFonts w:ascii="方正黑体_GBK" w:eastAsia="方正黑体_GBK" w:hAnsi="黑体" w:cs="黑体" w:hint="eastAsia"/>
          <w:b/>
          <w:sz w:val="32"/>
          <w:szCs w:val="32"/>
        </w:rPr>
        <w:t>一、生源地贷款毕业确认操作流程</w:t>
      </w:r>
    </w:p>
    <w:p w14:paraId="70D26287" w14:textId="77777777" w:rsidR="004E2A0B" w:rsidRPr="0061747F" w:rsidRDefault="004E2A0B" w:rsidP="004E2A0B">
      <w:pPr>
        <w:ind w:firstLineChars="200" w:firstLine="640"/>
        <w:rPr>
          <w:rFonts w:ascii="黑体" w:eastAsia="黑体" w:hAnsi="黑体" w:cs="黑体"/>
          <w:b/>
          <w:sz w:val="32"/>
          <w:szCs w:val="32"/>
        </w:rPr>
      </w:pPr>
      <w:r>
        <w:rPr>
          <w:rFonts w:ascii="方正仿宋_GBK" w:eastAsia="方正仿宋_GBK" w:hAnsi="方正仿宋_GBK" w:cs="方正仿宋_GBK" w:hint="eastAsia"/>
          <w:sz w:val="32"/>
          <w:szCs w:val="32"/>
        </w:rPr>
        <w:t>1.登录国家开发银行生源助学贷款学生在线系统（</w:t>
      </w:r>
      <w:r w:rsidRPr="0061747F">
        <w:rPr>
          <w:rFonts w:ascii="方正仿宋_GBK" w:eastAsia="方正仿宋_GBK" w:hAnsi="方正仿宋_GBK" w:cs="方正仿宋_GBK"/>
          <w:sz w:val="32"/>
          <w:szCs w:val="32"/>
        </w:rPr>
        <w:t>https://sls.cdb.com.cn/#/</w:t>
      </w:r>
      <w:r>
        <w:rPr>
          <w:rFonts w:ascii="方正仿宋_GBK" w:eastAsia="方正仿宋_GBK" w:hAnsi="方正仿宋_GBK" w:cs="方正仿宋_GBK" w:hint="eastAsia"/>
          <w:sz w:val="32"/>
          <w:szCs w:val="32"/>
        </w:rPr>
        <w:t>），</w:t>
      </w:r>
      <w:r>
        <w:rPr>
          <w:rFonts w:ascii="仿宋" w:eastAsia="仿宋" w:hAnsi="仿宋"/>
          <w:sz w:val="28"/>
          <w:szCs w:val="28"/>
        </w:rPr>
        <w:t xml:space="preserve"> </w:t>
      </w:r>
      <w:r>
        <w:rPr>
          <w:rFonts w:ascii="方正仿宋_GBK" w:eastAsia="方正仿宋_GBK" w:hAnsi="方正仿宋_GBK" w:cs="方正仿宋_GBK" w:hint="eastAsia"/>
          <w:sz w:val="32"/>
          <w:szCs w:val="32"/>
        </w:rPr>
        <w:t>输入用户名和密码登录，用户名是身份证号，若含有X，则应输入大写X。若忘记密码请点击“忘记密码”找回，或联系</w:t>
      </w:r>
      <w:r>
        <w:rPr>
          <w:rFonts w:ascii="方正仿宋_GBK" w:eastAsia="方正仿宋_GBK" w:hAnsi="Tahoma" w:cs="Tahoma" w:hint="eastAsia"/>
          <w:sz w:val="32"/>
          <w:szCs w:val="32"/>
        </w:rPr>
        <w:t>户籍所在地的县（区、市）学生资助管理机构查询</w:t>
      </w:r>
      <w:r>
        <w:rPr>
          <w:rFonts w:ascii="方正仿宋_GBK" w:eastAsia="方正仿宋_GBK" w:hAnsi="方正仿宋_GBK" w:cs="方正仿宋_GBK" w:hint="eastAsia"/>
          <w:sz w:val="32"/>
          <w:szCs w:val="32"/>
        </w:rPr>
        <w:t>或拨打国家开发银行客服95593重置密码。</w:t>
      </w:r>
    </w:p>
    <w:p w14:paraId="521AD133" w14:textId="1B5CCAE9" w:rsidR="004E2A0B" w:rsidRDefault="004E2A0B" w:rsidP="004E2A0B">
      <w:pPr>
        <w:ind w:firstLineChars="200" w:firstLine="560"/>
        <w:jc w:val="center"/>
        <w:rPr>
          <w:rFonts w:ascii="仿宋" w:eastAsia="仿宋" w:hAnsi="仿宋"/>
          <w:kern w:val="0"/>
          <w:sz w:val="28"/>
          <w:szCs w:val="28"/>
        </w:rPr>
      </w:pPr>
      <w:r>
        <w:rPr>
          <w:rFonts w:ascii="仿宋" w:eastAsia="仿宋" w:hAnsi="仿宋"/>
          <w:noProof/>
          <w:sz w:val="28"/>
          <w:szCs w:val="28"/>
        </w:rPr>
        <mc:AlternateContent>
          <mc:Choice Requires="wps">
            <w:drawing>
              <wp:anchor distT="0" distB="0" distL="114300" distR="114300" simplePos="0" relativeHeight="251675648" behindDoc="0" locked="0" layoutInCell="1" allowOverlap="1" wp14:anchorId="5233B6AF" wp14:editId="3D4F0417">
                <wp:simplePos x="0" y="0"/>
                <wp:positionH relativeFrom="column">
                  <wp:posOffset>1301750</wp:posOffset>
                </wp:positionH>
                <wp:positionV relativeFrom="paragraph">
                  <wp:posOffset>398780</wp:posOffset>
                </wp:positionV>
                <wp:extent cx="979170" cy="466725"/>
                <wp:effectExtent l="19050" t="19050" r="30480" b="47625"/>
                <wp:wrapNone/>
                <wp:docPr id="3" name="椭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170" cy="466725"/>
                        </a:xfrm>
                        <a:prstGeom prst="ellipse">
                          <a:avLst/>
                        </a:prstGeom>
                        <a:noFill/>
                        <a:ln w="57150" cap="flat" cmpd="sng">
                          <a:solidFill>
                            <a:srgbClr val="FF0000"/>
                          </a:solidFill>
                          <a:prstDash val="solid"/>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oval w14:anchorId="71B758EA" id="椭圆 3" o:spid="_x0000_s1026" style="position:absolute;left:0;text-align:left;margin-left:102.5pt;margin-top:31.4pt;width:77.1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" filled="f" strokecolor="red" strokeweight="4.5pt">
                <v:path arrowok="t"/>
              </v:oval>
            </w:pict>
          </mc:Fallback>
        </mc:AlternateContent>
      </w:r>
      <w:r>
        <w:rPr>
          <w:rFonts w:ascii="仿宋" w:eastAsia="仿宋" w:hAnsi="仿宋"/>
          <w:noProof/>
          <w:sz w:val="28"/>
          <w:szCs w:val="28"/>
        </w:rPr>
        <mc:AlternateContent>
          <mc:Choice Requires="wps">
            <w:drawing>
              <wp:anchor distT="0" distB="0" distL="114300" distR="114300" simplePos="0" relativeHeight="251674624" behindDoc="0" locked="0" layoutInCell="1" allowOverlap="1" wp14:anchorId="24F4469F" wp14:editId="01C9FC7A">
                <wp:simplePos x="0" y="0"/>
                <wp:positionH relativeFrom="column">
                  <wp:posOffset>1230630</wp:posOffset>
                </wp:positionH>
                <wp:positionV relativeFrom="paragraph">
                  <wp:posOffset>2494915</wp:posOffset>
                </wp:positionV>
                <wp:extent cx="847725" cy="466725"/>
                <wp:effectExtent l="19050" t="19050" r="47625" b="47625"/>
                <wp:wrapNone/>
                <wp:docPr id="1" name="椭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466725"/>
                        </a:xfrm>
                        <a:prstGeom prst="ellipse">
                          <a:avLst/>
                        </a:prstGeom>
                        <a:noFill/>
                        <a:ln w="57150" cap="flat" cmpd="sng">
                          <a:solidFill>
                            <a:srgbClr val="FF0000"/>
                          </a:solidFill>
                          <a:prstDash val="solid"/>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oval w14:anchorId="7B2826AF" id="椭圆 1" o:spid="_x0000_s1026" style="position:absolute;left:0;text-align:left;margin-left:96.9pt;margin-top:196.45pt;width:66.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" filled="f" strokecolor="red" strokeweight="4.5pt">
                <v:path arrowok="t"/>
              </v:oval>
            </w:pict>
          </mc:Fallback>
        </mc:AlternateContent>
      </w:r>
      <w:r>
        <w:rPr>
          <w:noProof/>
        </w:rPr>
        <w:drawing>
          <wp:anchor distT="0" distB="0" distL="114300" distR="114300" simplePos="0" relativeHeight="251671552" behindDoc="1" locked="0" layoutInCell="1" allowOverlap="1" wp14:anchorId="57091F1A" wp14:editId="13FB0A74">
            <wp:simplePos x="0" y="0"/>
            <wp:positionH relativeFrom="column">
              <wp:posOffset>355600</wp:posOffset>
            </wp:positionH>
            <wp:positionV relativeFrom="paragraph">
              <wp:posOffset>45085</wp:posOffset>
            </wp:positionV>
            <wp:extent cx="5305425" cy="2886075"/>
            <wp:effectExtent l="0" t="0" r="9525" b="9525"/>
            <wp:wrapTight wrapText="bothSides">
              <wp:wrapPolygon edited="0">
                <wp:start x="0" y="0"/>
                <wp:lineTo x="0" y="21529"/>
                <wp:lineTo x="21561" y="21529"/>
                <wp:lineTo x="21561" y="0"/>
                <wp:lineTo x="0" y="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 cstate="print"/>
                    <a:stretch>
                      <a:fillRect/>
                    </a:stretch>
                  </pic:blipFill>
                  <pic:spPr>
                    <a:xfrm>
                      <a:off x="0" y="0"/>
                      <a:ext cx="5305425" cy="2886075"/>
                    </a:xfrm>
                    <a:prstGeom prst="rect">
                      <a:avLst/>
                    </a:prstGeom>
                    <a:noFill/>
                    <a:ln>
                      <a:noFill/>
                    </a:ln>
                  </pic:spPr>
                </pic:pic>
              </a:graphicData>
            </a:graphic>
          </wp:anchor>
        </w:drawing>
      </w:r>
    </w:p>
    <w:p w14:paraId="69D86A9D" w14:textId="77777777" w:rsidR="004E2A0B" w:rsidRDefault="004E2A0B" w:rsidP="004E2A0B">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进入主界面后，会出现下面窗口。点击资料修改，核对自己的基本信息、通讯信息、家庭信息、联系人信息、就学信息，补填就业信息。有错的改正过来，没填的补上。特别注意“就学信息”中，院系名称（土木工程系、建设管理</w:t>
      </w:r>
      <w:r>
        <w:rPr>
          <w:rFonts w:ascii="方正仿宋_GBK" w:eastAsia="方正仿宋_GBK" w:hAnsi="方正仿宋_GBK" w:cs="方正仿宋_GBK" w:hint="eastAsia"/>
          <w:sz w:val="32"/>
          <w:szCs w:val="32"/>
        </w:rPr>
        <w:lastRenderedPageBreak/>
        <w:t>与房地产系、交通与市政工程系、轨道与机电工程系、建筑与艺术系）和专业名称要填写准确。已经就业的同学必须将就业信息填写准确。</w:t>
      </w:r>
    </w:p>
    <w:p w14:paraId="2E7F081D" w14:textId="77777777" w:rsidR="004E2A0B" w:rsidRDefault="004E2A0B" w:rsidP="004E2A0B">
      <w:pPr>
        <w:spacing w:line="60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如果信息有改动，其它信息里变更原因请一定要填“补全信息”几个字，然后点提交。</w:t>
      </w:r>
      <w:r>
        <w:rPr>
          <w:rFonts w:ascii="方正仿宋_GBK" w:eastAsia="方正仿宋_GBK" w:hAnsi="方正仿宋_GBK" w:cs="方正仿宋_GBK"/>
          <w:noProof/>
          <w:sz w:val="32"/>
          <w:szCs w:val="32"/>
        </w:rPr>
        <w:drawing>
          <wp:anchor distT="0" distB="0" distL="114300" distR="114300" simplePos="0" relativeHeight="251669504" behindDoc="1" locked="0" layoutInCell="1" allowOverlap="1" wp14:anchorId="20CCCE19" wp14:editId="6C0B5345">
            <wp:simplePos x="0" y="0"/>
            <wp:positionH relativeFrom="column">
              <wp:posOffset>184150</wp:posOffset>
            </wp:positionH>
            <wp:positionV relativeFrom="paragraph">
              <wp:posOffset>205105</wp:posOffset>
            </wp:positionV>
            <wp:extent cx="5600700" cy="1152525"/>
            <wp:effectExtent l="0" t="0" r="0" b="9525"/>
            <wp:wrapTight wrapText="bothSides">
              <wp:wrapPolygon edited="0">
                <wp:start x="0" y="0"/>
                <wp:lineTo x="0" y="21421"/>
                <wp:lineTo x="21527" y="21421"/>
                <wp:lineTo x="21527" y="0"/>
                <wp:lineTo x="0" y="0"/>
              </wp:wrapPolygon>
            </wp:wrapTight>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7" cstate="print"/>
                    <a:stretch>
                      <a:fillRect/>
                    </a:stretch>
                  </pic:blipFill>
                  <pic:spPr>
                    <a:xfrm>
                      <a:off x="0" y="0"/>
                      <a:ext cx="5600700" cy="1152525"/>
                    </a:xfrm>
                    <a:prstGeom prst="rect">
                      <a:avLst/>
                    </a:prstGeom>
                    <a:noFill/>
                    <a:ln>
                      <a:noFill/>
                    </a:ln>
                  </pic:spPr>
                </pic:pic>
              </a:graphicData>
            </a:graphic>
          </wp:anchor>
        </w:drawing>
      </w:r>
    </w:p>
    <w:p w14:paraId="5A671CC5" w14:textId="77777777" w:rsidR="004E2A0B" w:rsidRDefault="004E2A0B" w:rsidP="004E2A0B">
      <w:pPr>
        <w:spacing w:line="60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noProof/>
          <w:sz w:val="32"/>
          <w:szCs w:val="32"/>
        </w:rPr>
        <w:drawing>
          <wp:anchor distT="0" distB="0" distL="114300" distR="114300" simplePos="0" relativeHeight="251670528" behindDoc="1" locked="0" layoutInCell="1" allowOverlap="1" wp14:anchorId="09867522" wp14:editId="06483E98">
            <wp:simplePos x="0" y="0"/>
            <wp:positionH relativeFrom="column">
              <wp:posOffset>184150</wp:posOffset>
            </wp:positionH>
            <wp:positionV relativeFrom="paragraph">
              <wp:posOffset>32385</wp:posOffset>
            </wp:positionV>
            <wp:extent cx="5591175" cy="2371725"/>
            <wp:effectExtent l="0" t="0" r="9525" b="9525"/>
            <wp:wrapTight wrapText="bothSides">
              <wp:wrapPolygon edited="0">
                <wp:start x="0" y="0"/>
                <wp:lineTo x="0" y="21513"/>
                <wp:lineTo x="21563" y="21513"/>
                <wp:lineTo x="21563" y="0"/>
                <wp:lineTo x="0" y="0"/>
              </wp:wrapPolygon>
            </wp:wrapTight>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8" cstate="print"/>
                    <a:stretch>
                      <a:fillRect/>
                    </a:stretch>
                  </pic:blipFill>
                  <pic:spPr>
                    <a:xfrm>
                      <a:off x="0" y="0"/>
                      <a:ext cx="5591175" cy="2371725"/>
                    </a:xfrm>
                    <a:prstGeom prst="rect">
                      <a:avLst/>
                    </a:prstGeom>
                    <a:noFill/>
                    <a:ln>
                      <a:noFill/>
                    </a:ln>
                  </pic:spPr>
                </pic:pic>
              </a:graphicData>
            </a:graphic>
          </wp:anchor>
        </w:drawing>
      </w:r>
      <w:r>
        <w:rPr>
          <w:rFonts w:ascii="方正仿宋_GBK" w:eastAsia="方正仿宋_GBK" w:hAnsi="方正仿宋_GBK" w:cs="方正仿宋_GBK" w:hint="eastAsia"/>
          <w:sz w:val="32"/>
          <w:szCs w:val="32"/>
        </w:rPr>
        <w:t>4.个人信息核对准确后，在首页找到“毕业确认申请”，下拉网页然后点击“毕业确认申请”</w:t>
      </w:r>
    </w:p>
    <w:p w14:paraId="40C7A269" w14:textId="77777777" w:rsidR="004E2A0B" w:rsidRDefault="004E2A0B" w:rsidP="004E2A0B">
      <w:pPr>
        <w:ind w:firstLine="555"/>
        <w:rPr>
          <w:rFonts w:ascii="仿宋" w:eastAsia="仿宋" w:hAnsi="仿宋"/>
          <w:sz w:val="28"/>
          <w:szCs w:val="28"/>
        </w:rPr>
      </w:pPr>
      <w:r>
        <w:rPr>
          <w:rFonts w:ascii="仿宋" w:eastAsia="仿宋" w:hAnsi="仿宋" w:hint="eastAsia"/>
          <w:noProof/>
          <w:sz w:val="28"/>
          <w:szCs w:val="28"/>
        </w:rPr>
        <w:drawing>
          <wp:inline distT="0" distB="0" distL="114300" distR="114300" wp14:anchorId="1C960B43" wp14:editId="433ACC1A">
            <wp:extent cx="5593715" cy="1595120"/>
            <wp:effectExtent l="0" t="0" r="6985" b="50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cstate="print"/>
                    <a:stretch>
                      <a:fillRect/>
                    </a:stretch>
                  </pic:blipFill>
                  <pic:spPr>
                    <a:xfrm>
                      <a:off x="0" y="0"/>
                      <a:ext cx="5593715" cy="1595120"/>
                    </a:xfrm>
                    <a:prstGeom prst="rect">
                      <a:avLst/>
                    </a:prstGeom>
                    <a:noFill/>
                    <a:ln>
                      <a:noFill/>
                    </a:ln>
                  </pic:spPr>
                </pic:pic>
              </a:graphicData>
            </a:graphic>
          </wp:inline>
        </w:drawing>
      </w:r>
    </w:p>
    <w:p w14:paraId="45AE5EC0" w14:textId="77777777" w:rsidR="004E2A0B" w:rsidRDefault="004E2A0B" w:rsidP="004E2A0B">
      <w:pPr>
        <w:ind w:firstLine="555"/>
        <w:jc w:val="left"/>
        <w:rPr>
          <w:rFonts w:ascii="仿宋" w:eastAsia="仿宋" w:hAnsi="仿宋"/>
          <w:sz w:val="28"/>
          <w:szCs w:val="28"/>
        </w:rPr>
      </w:pPr>
      <w:r>
        <w:rPr>
          <w:rFonts w:ascii="仿宋" w:eastAsia="仿宋" w:hAnsi="仿宋" w:hint="eastAsia"/>
          <w:noProof/>
          <w:sz w:val="28"/>
          <w:szCs w:val="28"/>
        </w:rPr>
        <w:lastRenderedPageBreak/>
        <w:drawing>
          <wp:inline distT="0" distB="0" distL="114300" distR="114300" wp14:anchorId="41B4D537" wp14:editId="51647BAB">
            <wp:extent cx="5596255" cy="3478530"/>
            <wp:effectExtent l="0" t="0" r="4445" b="762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0" cstate="print"/>
                    <a:stretch>
                      <a:fillRect/>
                    </a:stretch>
                  </pic:blipFill>
                  <pic:spPr>
                    <a:xfrm>
                      <a:off x="0" y="0"/>
                      <a:ext cx="5596255" cy="3478530"/>
                    </a:xfrm>
                    <a:prstGeom prst="rect">
                      <a:avLst/>
                    </a:prstGeom>
                    <a:noFill/>
                    <a:ln>
                      <a:noFill/>
                    </a:ln>
                  </pic:spPr>
                </pic:pic>
              </a:graphicData>
            </a:graphic>
          </wp:inline>
        </w:drawing>
      </w:r>
    </w:p>
    <w:p w14:paraId="4D75C5F7" w14:textId="77777777" w:rsidR="004E2A0B" w:rsidRDefault="004E2A0B" w:rsidP="004E2A0B">
      <w:pPr>
        <w:rPr>
          <w:rFonts w:ascii="仿宋" w:eastAsia="仿宋" w:hAnsi="仿宋"/>
          <w:sz w:val="28"/>
          <w:szCs w:val="28"/>
        </w:rPr>
      </w:pPr>
    </w:p>
    <w:p w14:paraId="3A3862E2" w14:textId="77777777" w:rsidR="004E2A0B" w:rsidRDefault="004E2A0B" w:rsidP="004E2A0B">
      <w:pPr>
        <w:spacing w:line="60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5.未进行毕业确认的学生不得领取毕业证。</w:t>
      </w:r>
    </w:p>
    <w:p w14:paraId="20363CE3" w14:textId="77777777" w:rsidR="004E2A0B" w:rsidRDefault="004E2A0B" w:rsidP="004E2A0B">
      <w:pPr>
        <w:spacing w:line="600" w:lineRule="exact"/>
        <w:ind w:firstLineChars="200" w:firstLine="643"/>
        <w:jc w:val="left"/>
        <w:rPr>
          <w:rFonts w:ascii="方正黑体_GBK" w:eastAsia="方正黑体_GBK" w:hAnsi="黑体" w:cs="黑体"/>
          <w:b/>
          <w:sz w:val="32"/>
          <w:szCs w:val="32"/>
        </w:rPr>
      </w:pPr>
      <w:r>
        <w:rPr>
          <w:rFonts w:ascii="方正黑体_GBK" w:eastAsia="方正黑体_GBK" w:hAnsi="黑体" w:cs="黑体" w:hint="eastAsia"/>
          <w:b/>
          <w:sz w:val="32"/>
          <w:szCs w:val="32"/>
        </w:rPr>
        <w:t>二、生源地助学贷款还款操作流程</w:t>
      </w:r>
    </w:p>
    <w:p w14:paraId="5BCAA090" w14:textId="77777777" w:rsidR="004E2A0B" w:rsidRDefault="004E2A0B" w:rsidP="004E2A0B">
      <w:pPr>
        <w:widowControl/>
        <w:snapToGrid w:val="0"/>
        <w:spacing w:line="600" w:lineRule="exact"/>
        <w:ind w:firstLineChars="200" w:firstLine="643"/>
        <w:rPr>
          <w:rFonts w:ascii="方正楷体_GBK" w:eastAsia="方正楷体_GBK" w:hAnsi="仿宋"/>
          <w:b/>
          <w:sz w:val="32"/>
          <w:szCs w:val="32"/>
        </w:rPr>
      </w:pPr>
      <w:r>
        <w:rPr>
          <w:rFonts w:ascii="方正楷体_GBK" w:eastAsia="方正楷体_GBK" w:hAnsi="仿宋" w:hint="eastAsia"/>
          <w:b/>
          <w:sz w:val="32"/>
          <w:szCs w:val="32"/>
        </w:rPr>
        <w:t>（一）贷款额度及期限</w:t>
      </w:r>
    </w:p>
    <w:p w14:paraId="077E94D3" w14:textId="77777777" w:rsidR="004E2A0B" w:rsidRDefault="004E2A0B" w:rsidP="004E2A0B">
      <w:pPr>
        <w:widowControl/>
        <w:snapToGrid w:val="0"/>
        <w:spacing w:line="60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全日制普通本专科生每人每年申请贷款额度不超过8000元（重庆籍建卡学生</w:t>
      </w:r>
      <w:proofErr w:type="gramStart"/>
      <w:r>
        <w:rPr>
          <w:rFonts w:ascii="方正仿宋_GBK" w:eastAsia="方正仿宋_GBK" w:hAnsi="方正仿宋_GBK" w:cs="方正仿宋_GBK" w:hint="eastAsia"/>
          <w:sz w:val="32"/>
          <w:szCs w:val="32"/>
        </w:rPr>
        <w:t>和低保学生</w:t>
      </w:r>
      <w:proofErr w:type="gramEnd"/>
      <w:r>
        <w:rPr>
          <w:rFonts w:ascii="方正仿宋_GBK" w:eastAsia="方正仿宋_GBK" w:hAnsi="方正仿宋_GBK" w:cs="方正仿宋_GBK" w:hint="eastAsia"/>
          <w:sz w:val="32"/>
          <w:szCs w:val="32"/>
        </w:rPr>
        <w:t>可贷全部学费和生活费），且不低于1000元。贷款年限为在校剩余学制年限+15年（我院学生最长为18年），还本宽限期为毕业后5年。宽限期内，借款人需要偿还贷款利息。宽限期后，借款人按年度分期偿还贷款本金和利息。</w:t>
      </w:r>
    </w:p>
    <w:p w14:paraId="1E201455" w14:textId="77777777" w:rsidR="004E2A0B" w:rsidRDefault="004E2A0B" w:rsidP="004E2A0B">
      <w:pPr>
        <w:widowControl/>
        <w:snapToGrid w:val="0"/>
        <w:spacing w:line="600" w:lineRule="exact"/>
        <w:ind w:firstLineChars="200" w:firstLine="643"/>
        <w:rPr>
          <w:rFonts w:ascii="方正楷体_GBK" w:eastAsia="方正楷体_GBK" w:hAnsi="仿宋"/>
          <w:b/>
          <w:sz w:val="32"/>
          <w:szCs w:val="32"/>
        </w:rPr>
      </w:pPr>
      <w:r>
        <w:rPr>
          <w:rFonts w:ascii="方正楷体_GBK" w:eastAsia="方正楷体_GBK" w:hAnsi="仿宋" w:hint="eastAsia"/>
          <w:b/>
          <w:sz w:val="32"/>
          <w:szCs w:val="32"/>
        </w:rPr>
        <w:t>（二）学生还款本息查询</w:t>
      </w:r>
    </w:p>
    <w:p w14:paraId="4FB8C4C3" w14:textId="77777777" w:rsidR="004E2A0B" w:rsidRDefault="004E2A0B" w:rsidP="004E2A0B">
      <w:pPr>
        <w:widowControl/>
        <w:snapToGrid w:val="0"/>
        <w:spacing w:line="60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1.登录网址</w:t>
      </w:r>
      <w:r w:rsidRPr="00DA6941">
        <w:rPr>
          <w:rFonts w:ascii="方正仿宋_GBK" w:eastAsia="方正仿宋_GBK" w:hAnsi="方正仿宋_GBK" w:cs="方正仿宋_GBK"/>
          <w:sz w:val="32"/>
          <w:szCs w:val="32"/>
        </w:rPr>
        <w:t>https://sls.cdb.com.cn/#/</w:t>
      </w:r>
      <w:r>
        <w:rPr>
          <w:rFonts w:ascii="方正仿宋_GBK" w:eastAsia="方正仿宋_GBK" w:hAnsi="方正仿宋_GBK" w:cs="方正仿宋_GBK" w:hint="eastAsia"/>
          <w:sz w:val="32"/>
          <w:szCs w:val="32"/>
        </w:rPr>
        <w:t>，在贷款类型中选择“生源地助学贷款学生在线系统”。</w:t>
      </w:r>
    </w:p>
    <w:p w14:paraId="7E615C68" w14:textId="77777777" w:rsidR="004E2A0B" w:rsidRDefault="004E2A0B" w:rsidP="004E2A0B">
      <w:pPr>
        <w:widowControl/>
        <w:snapToGrid w:val="0"/>
        <w:spacing w:line="60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2.输入个人18位身份证号码和密码。（如登录密码错误可以点击忘记密码自己找回，也可以联系户籍所在地的县（区、市）学生资助管理机构查询，还可以拨打国家开发银行客服95593重置密码）</w:t>
      </w:r>
    </w:p>
    <w:p w14:paraId="7822ED60" w14:textId="77777777" w:rsidR="004E2A0B" w:rsidRPr="0061747F" w:rsidRDefault="004E2A0B" w:rsidP="004E2A0B">
      <w:pPr>
        <w:widowControl/>
        <w:snapToGrid w:val="0"/>
        <w:spacing w:line="60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3.进入系统，点击首页里“我的贷款”，即可查询欠缴本息。</w:t>
      </w:r>
    </w:p>
    <w:p w14:paraId="6EF975C8" w14:textId="77777777" w:rsidR="004E2A0B" w:rsidRDefault="004E2A0B" w:rsidP="004E2A0B">
      <w:pPr>
        <w:widowControl/>
        <w:snapToGrid w:val="0"/>
        <w:spacing w:line="600" w:lineRule="exact"/>
        <w:ind w:firstLineChars="200" w:firstLine="643"/>
        <w:rPr>
          <w:rFonts w:ascii="方正楷体_GBK" w:eastAsia="方正楷体_GBK" w:hAnsi="仿宋"/>
          <w:b/>
          <w:sz w:val="32"/>
          <w:szCs w:val="32"/>
        </w:rPr>
      </w:pPr>
      <w:r>
        <w:rPr>
          <w:rFonts w:ascii="方正楷体_GBK" w:eastAsia="方正楷体_GBK" w:hAnsi="仿宋" w:hint="eastAsia"/>
          <w:b/>
          <w:sz w:val="32"/>
          <w:szCs w:val="32"/>
        </w:rPr>
        <w:t>（三）通过支付</w:t>
      </w:r>
      <w:proofErr w:type="gramStart"/>
      <w:r>
        <w:rPr>
          <w:rFonts w:ascii="方正楷体_GBK" w:eastAsia="方正楷体_GBK" w:hAnsi="仿宋" w:hint="eastAsia"/>
          <w:b/>
          <w:sz w:val="32"/>
          <w:szCs w:val="32"/>
        </w:rPr>
        <w:t>宝生活</w:t>
      </w:r>
      <w:proofErr w:type="gramEnd"/>
      <w:r>
        <w:rPr>
          <w:rFonts w:ascii="方正楷体_GBK" w:eastAsia="方正楷体_GBK" w:hAnsi="仿宋" w:hint="eastAsia"/>
          <w:b/>
          <w:sz w:val="32"/>
          <w:szCs w:val="32"/>
        </w:rPr>
        <w:t>号手机还款</w:t>
      </w:r>
    </w:p>
    <w:p w14:paraId="732867DF" w14:textId="77777777" w:rsidR="004E2A0B" w:rsidRDefault="004E2A0B" w:rsidP="004E2A0B">
      <w:pPr>
        <w:widowControl/>
        <w:snapToGrid w:val="0"/>
        <w:spacing w:line="60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1.打开手机支付宝，点击【通讯录】-点击【添加】-点击【生活号】</w:t>
      </w:r>
    </w:p>
    <w:p w14:paraId="7025DDB4" w14:textId="77777777" w:rsidR="004E2A0B" w:rsidRDefault="004E2A0B" w:rsidP="004E2A0B">
      <w:pPr>
        <w:pStyle w:val="a7"/>
        <w:spacing w:line="600" w:lineRule="exact"/>
        <w:ind w:left="644" w:firstLineChars="0" w:firstLine="0"/>
        <w:rPr>
          <w:sz w:val="28"/>
          <w:szCs w:val="28"/>
        </w:rPr>
      </w:pPr>
      <w:r>
        <w:rPr>
          <w:noProof/>
          <w:sz w:val="28"/>
          <w:szCs w:val="28"/>
        </w:rPr>
        <w:drawing>
          <wp:anchor distT="0" distB="0" distL="114300" distR="114300" simplePos="0" relativeHeight="251659264" behindDoc="1" locked="0" layoutInCell="1" allowOverlap="1" wp14:anchorId="16E91D0D" wp14:editId="080C2B9B">
            <wp:simplePos x="0" y="0"/>
            <wp:positionH relativeFrom="column">
              <wp:posOffset>1009650</wp:posOffset>
            </wp:positionH>
            <wp:positionV relativeFrom="paragraph">
              <wp:posOffset>7620</wp:posOffset>
            </wp:positionV>
            <wp:extent cx="3200400" cy="4752975"/>
            <wp:effectExtent l="0" t="0" r="0" b="9525"/>
            <wp:wrapTight wrapText="bothSides">
              <wp:wrapPolygon edited="0">
                <wp:start x="0" y="0"/>
                <wp:lineTo x="0" y="21557"/>
                <wp:lineTo x="21471" y="21557"/>
                <wp:lineTo x="21471" y="0"/>
                <wp:lineTo x="0" y="0"/>
              </wp:wrapPolygon>
            </wp:wrapTight>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1" cstate="print"/>
                    <a:stretch>
                      <a:fillRect/>
                    </a:stretch>
                  </pic:blipFill>
                  <pic:spPr>
                    <a:xfrm>
                      <a:off x="0" y="0"/>
                      <a:ext cx="3200400" cy="4752975"/>
                    </a:xfrm>
                    <a:prstGeom prst="rect">
                      <a:avLst/>
                    </a:prstGeom>
                    <a:noFill/>
                    <a:ln>
                      <a:noFill/>
                    </a:ln>
                  </pic:spPr>
                </pic:pic>
              </a:graphicData>
            </a:graphic>
          </wp:anchor>
        </w:drawing>
      </w:r>
    </w:p>
    <w:p w14:paraId="77B740CB" w14:textId="77777777" w:rsidR="004E2A0B" w:rsidRDefault="004E2A0B" w:rsidP="004E2A0B">
      <w:pPr>
        <w:spacing w:line="600" w:lineRule="exact"/>
        <w:rPr>
          <w:sz w:val="28"/>
          <w:szCs w:val="28"/>
        </w:rPr>
      </w:pPr>
    </w:p>
    <w:p w14:paraId="4C3D9612" w14:textId="77777777" w:rsidR="004E2A0B" w:rsidRDefault="004E2A0B" w:rsidP="004E2A0B">
      <w:pPr>
        <w:spacing w:line="600" w:lineRule="exact"/>
        <w:rPr>
          <w:sz w:val="28"/>
          <w:szCs w:val="28"/>
        </w:rPr>
      </w:pPr>
    </w:p>
    <w:p w14:paraId="71B300C9" w14:textId="77777777" w:rsidR="004E2A0B" w:rsidRDefault="004E2A0B" w:rsidP="004E2A0B">
      <w:pPr>
        <w:spacing w:line="600" w:lineRule="exact"/>
      </w:pPr>
    </w:p>
    <w:p w14:paraId="7B320D76" w14:textId="77777777" w:rsidR="004E2A0B" w:rsidRDefault="004E2A0B" w:rsidP="004E2A0B">
      <w:pPr>
        <w:spacing w:line="600" w:lineRule="exact"/>
      </w:pPr>
    </w:p>
    <w:p w14:paraId="4A3B5E2E" w14:textId="77777777" w:rsidR="004E2A0B" w:rsidRDefault="004E2A0B" w:rsidP="004E2A0B">
      <w:pPr>
        <w:spacing w:line="600" w:lineRule="exact"/>
      </w:pPr>
    </w:p>
    <w:p w14:paraId="6298DD5B" w14:textId="77777777" w:rsidR="004E2A0B" w:rsidRDefault="004E2A0B" w:rsidP="004E2A0B">
      <w:pPr>
        <w:spacing w:line="600" w:lineRule="exact"/>
      </w:pPr>
    </w:p>
    <w:p w14:paraId="1D70D350" w14:textId="77777777" w:rsidR="004E2A0B" w:rsidRDefault="004E2A0B" w:rsidP="004E2A0B">
      <w:pPr>
        <w:spacing w:line="600" w:lineRule="exact"/>
        <w:jc w:val="center"/>
      </w:pPr>
    </w:p>
    <w:p w14:paraId="0C676315" w14:textId="77777777" w:rsidR="004E2A0B" w:rsidRDefault="004E2A0B" w:rsidP="004E2A0B">
      <w:pPr>
        <w:spacing w:line="600" w:lineRule="exact"/>
      </w:pPr>
    </w:p>
    <w:p w14:paraId="7550C6E3" w14:textId="77777777" w:rsidR="004E2A0B" w:rsidRDefault="004E2A0B" w:rsidP="004E2A0B">
      <w:pPr>
        <w:spacing w:line="600" w:lineRule="exact"/>
        <w:jc w:val="center"/>
      </w:pPr>
    </w:p>
    <w:p w14:paraId="36EADD63" w14:textId="77777777" w:rsidR="004E2A0B" w:rsidRDefault="004E2A0B" w:rsidP="004E2A0B">
      <w:pPr>
        <w:spacing w:line="600" w:lineRule="exact"/>
      </w:pPr>
    </w:p>
    <w:p w14:paraId="6B3C0098" w14:textId="77777777" w:rsidR="004E2A0B" w:rsidRDefault="004E2A0B" w:rsidP="004E2A0B">
      <w:pPr>
        <w:spacing w:line="600" w:lineRule="exact"/>
      </w:pPr>
    </w:p>
    <w:p w14:paraId="77EFBB0E" w14:textId="77777777" w:rsidR="004E2A0B" w:rsidRDefault="004E2A0B" w:rsidP="004E2A0B">
      <w:pPr>
        <w:spacing w:line="600" w:lineRule="exact"/>
      </w:pPr>
    </w:p>
    <w:p w14:paraId="42E80165" w14:textId="77777777" w:rsidR="004E2A0B" w:rsidRDefault="004E2A0B" w:rsidP="004E2A0B">
      <w:pPr>
        <w:spacing w:line="600" w:lineRule="exact"/>
      </w:pPr>
    </w:p>
    <w:p w14:paraId="598A5C87" w14:textId="77777777" w:rsidR="004E2A0B" w:rsidRDefault="004E2A0B" w:rsidP="004E2A0B">
      <w:pPr>
        <w:spacing w:line="600" w:lineRule="exact"/>
      </w:pPr>
      <w:r>
        <w:rPr>
          <w:rFonts w:hint="eastAsia"/>
          <w:noProof/>
        </w:rPr>
        <w:lastRenderedPageBreak/>
        <w:drawing>
          <wp:anchor distT="0" distB="0" distL="114300" distR="114300" simplePos="0" relativeHeight="251660288" behindDoc="1" locked="0" layoutInCell="1" allowOverlap="1" wp14:anchorId="55F18F68" wp14:editId="2F17682B">
            <wp:simplePos x="0" y="0"/>
            <wp:positionH relativeFrom="column">
              <wp:posOffset>1095375</wp:posOffset>
            </wp:positionH>
            <wp:positionV relativeFrom="paragraph">
              <wp:posOffset>30480</wp:posOffset>
            </wp:positionV>
            <wp:extent cx="3314700" cy="3309620"/>
            <wp:effectExtent l="0" t="0" r="0" b="5080"/>
            <wp:wrapTight wrapText="bothSides">
              <wp:wrapPolygon edited="0">
                <wp:start x="0" y="0"/>
                <wp:lineTo x="0" y="21509"/>
                <wp:lineTo x="21476" y="21509"/>
                <wp:lineTo x="21476" y="0"/>
                <wp:lineTo x="0" y="0"/>
              </wp:wrapPolygon>
            </wp:wrapTight>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2" cstate="print"/>
                    <a:stretch>
                      <a:fillRect/>
                    </a:stretch>
                  </pic:blipFill>
                  <pic:spPr>
                    <a:xfrm>
                      <a:off x="0" y="0"/>
                      <a:ext cx="3314700" cy="3309620"/>
                    </a:xfrm>
                    <a:prstGeom prst="rect">
                      <a:avLst/>
                    </a:prstGeom>
                    <a:noFill/>
                    <a:ln>
                      <a:noFill/>
                    </a:ln>
                  </pic:spPr>
                </pic:pic>
              </a:graphicData>
            </a:graphic>
          </wp:anchor>
        </w:drawing>
      </w:r>
    </w:p>
    <w:p w14:paraId="2C0C82E8" w14:textId="77777777" w:rsidR="004E2A0B" w:rsidRDefault="004E2A0B" w:rsidP="004E2A0B">
      <w:pPr>
        <w:spacing w:line="600" w:lineRule="exact"/>
      </w:pPr>
    </w:p>
    <w:p w14:paraId="7706CC47" w14:textId="77777777" w:rsidR="004E2A0B" w:rsidRDefault="004E2A0B" w:rsidP="004E2A0B">
      <w:pPr>
        <w:spacing w:line="600" w:lineRule="exact"/>
      </w:pPr>
    </w:p>
    <w:p w14:paraId="5AD7C35E" w14:textId="77777777" w:rsidR="004E2A0B" w:rsidRDefault="004E2A0B" w:rsidP="004E2A0B">
      <w:pPr>
        <w:spacing w:line="600" w:lineRule="exact"/>
      </w:pPr>
    </w:p>
    <w:p w14:paraId="226EC57E" w14:textId="77777777" w:rsidR="004E2A0B" w:rsidRDefault="004E2A0B" w:rsidP="004E2A0B">
      <w:pPr>
        <w:spacing w:line="600" w:lineRule="exact"/>
      </w:pPr>
    </w:p>
    <w:p w14:paraId="0E9B2C2C" w14:textId="77777777" w:rsidR="004E2A0B" w:rsidRDefault="004E2A0B" w:rsidP="004E2A0B">
      <w:pPr>
        <w:spacing w:line="600" w:lineRule="exact"/>
      </w:pPr>
    </w:p>
    <w:p w14:paraId="71FA4CB4" w14:textId="77777777" w:rsidR="004E2A0B" w:rsidRDefault="004E2A0B" w:rsidP="004E2A0B">
      <w:pPr>
        <w:spacing w:line="600" w:lineRule="exact"/>
      </w:pPr>
    </w:p>
    <w:p w14:paraId="2A5D827D" w14:textId="77777777" w:rsidR="004E2A0B" w:rsidRDefault="004E2A0B" w:rsidP="004E2A0B">
      <w:pPr>
        <w:spacing w:line="600" w:lineRule="exact"/>
      </w:pPr>
    </w:p>
    <w:p w14:paraId="6063BADE" w14:textId="77777777" w:rsidR="004E2A0B" w:rsidRDefault="004E2A0B" w:rsidP="004E2A0B">
      <w:pPr>
        <w:pStyle w:val="a7"/>
        <w:spacing w:line="600" w:lineRule="exact"/>
        <w:ind w:firstLineChars="0" w:firstLine="0"/>
        <w:rPr>
          <w:rFonts w:ascii="仿宋" w:eastAsia="仿宋" w:hAnsi="仿宋" w:cs="宋体"/>
          <w:kern w:val="0"/>
          <w:sz w:val="28"/>
          <w:szCs w:val="28"/>
        </w:rPr>
      </w:pPr>
    </w:p>
    <w:p w14:paraId="6D04BF19" w14:textId="77777777" w:rsidR="004E2A0B" w:rsidRDefault="004E2A0B" w:rsidP="004E2A0B">
      <w:pPr>
        <w:widowControl/>
        <w:snapToGrid w:val="0"/>
        <w:spacing w:line="60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anchor distT="0" distB="0" distL="114300" distR="114300" simplePos="0" relativeHeight="251662336" behindDoc="1" locked="0" layoutInCell="1" allowOverlap="1" wp14:anchorId="3003F5DD" wp14:editId="22FBFAA0">
            <wp:simplePos x="0" y="0"/>
            <wp:positionH relativeFrom="column">
              <wp:posOffset>3077210</wp:posOffset>
            </wp:positionH>
            <wp:positionV relativeFrom="paragraph">
              <wp:posOffset>862965</wp:posOffset>
            </wp:positionV>
            <wp:extent cx="2570480" cy="4718050"/>
            <wp:effectExtent l="0" t="0" r="58420" b="44450"/>
            <wp:wrapTight wrapText="bothSides">
              <wp:wrapPolygon edited="0">
                <wp:start x="0" y="0"/>
                <wp:lineTo x="0" y="21542"/>
                <wp:lineTo x="21451" y="21542"/>
                <wp:lineTo x="21451" y="0"/>
                <wp:lineTo x="0" y="0"/>
              </wp:wrapPolygon>
            </wp:wrapTight>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13" cstate="print"/>
                    <a:stretch>
                      <a:fillRect/>
                    </a:stretch>
                  </pic:blipFill>
                  <pic:spPr>
                    <a:xfrm>
                      <a:off x="0" y="0"/>
                      <a:ext cx="2570480" cy="4718050"/>
                    </a:xfrm>
                    <a:prstGeom prst="rect">
                      <a:avLst/>
                    </a:prstGeom>
                    <a:noFill/>
                    <a:ln>
                      <a:noFill/>
                    </a:ln>
                  </pic:spPr>
                </pic:pic>
              </a:graphicData>
            </a:graphic>
          </wp:anchor>
        </w:drawing>
      </w:r>
      <w:r>
        <w:rPr>
          <w:rFonts w:ascii="方正仿宋_GBK" w:eastAsia="方正仿宋_GBK" w:hAnsi="方正仿宋_GBK" w:cs="方正仿宋_GBK" w:hint="eastAsia"/>
          <w:sz w:val="32"/>
          <w:szCs w:val="32"/>
        </w:rPr>
        <w:t>2. 进入生活号，下</w:t>
      </w:r>
      <w:proofErr w:type="gramStart"/>
      <w:r>
        <w:rPr>
          <w:rFonts w:ascii="方正仿宋_GBK" w:eastAsia="方正仿宋_GBK" w:hAnsi="方正仿宋_GBK" w:cs="方正仿宋_GBK" w:hint="eastAsia"/>
          <w:sz w:val="32"/>
          <w:szCs w:val="32"/>
        </w:rPr>
        <w:t>拉选择</w:t>
      </w:r>
      <w:proofErr w:type="gramEnd"/>
      <w:r>
        <w:rPr>
          <w:rFonts w:ascii="方正仿宋_GBK" w:eastAsia="方正仿宋_GBK" w:hAnsi="方正仿宋_GBK" w:cs="方正仿宋_GBK" w:hint="eastAsia"/>
          <w:sz w:val="32"/>
          <w:szCs w:val="32"/>
        </w:rPr>
        <w:t>【教育】-点击添加【国家开发银行助学贷款】</w:t>
      </w:r>
    </w:p>
    <w:p w14:paraId="6A2403DC" w14:textId="77777777" w:rsidR="004E2A0B" w:rsidRDefault="004E2A0B" w:rsidP="004E2A0B">
      <w:pPr>
        <w:spacing w:line="600" w:lineRule="exact"/>
        <w:rPr>
          <w:sz w:val="28"/>
          <w:szCs w:val="28"/>
        </w:rPr>
      </w:pPr>
      <w:r>
        <w:rPr>
          <w:rFonts w:hint="eastAsia"/>
          <w:noProof/>
        </w:rPr>
        <w:drawing>
          <wp:anchor distT="0" distB="0" distL="114300" distR="114300" simplePos="0" relativeHeight="251661312" behindDoc="1" locked="0" layoutInCell="1" allowOverlap="1" wp14:anchorId="37CA8FB6" wp14:editId="70F80CCF">
            <wp:simplePos x="0" y="0"/>
            <wp:positionH relativeFrom="column">
              <wp:posOffset>95250</wp:posOffset>
            </wp:positionH>
            <wp:positionV relativeFrom="paragraph">
              <wp:posOffset>70485</wp:posOffset>
            </wp:positionV>
            <wp:extent cx="2287270" cy="4886960"/>
            <wp:effectExtent l="0" t="0" r="55880" b="46990"/>
            <wp:wrapTight wrapText="bothSides">
              <wp:wrapPolygon edited="0">
                <wp:start x="0" y="0"/>
                <wp:lineTo x="0" y="21555"/>
                <wp:lineTo x="21408" y="21555"/>
                <wp:lineTo x="21408" y="0"/>
                <wp:lineTo x="0" y="0"/>
              </wp:wrapPolygon>
            </wp:wrapTight>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4" cstate="print"/>
                    <a:stretch>
                      <a:fillRect/>
                    </a:stretch>
                  </pic:blipFill>
                  <pic:spPr>
                    <a:xfrm>
                      <a:off x="0" y="0"/>
                      <a:ext cx="2287270" cy="4886960"/>
                    </a:xfrm>
                    <a:prstGeom prst="rect">
                      <a:avLst/>
                    </a:prstGeom>
                    <a:noFill/>
                    <a:ln>
                      <a:noFill/>
                    </a:ln>
                  </pic:spPr>
                </pic:pic>
              </a:graphicData>
            </a:graphic>
          </wp:anchor>
        </w:drawing>
      </w:r>
    </w:p>
    <w:p w14:paraId="02B510C7" w14:textId="77777777" w:rsidR="004E2A0B" w:rsidRDefault="004E2A0B" w:rsidP="004E2A0B">
      <w:pPr>
        <w:widowControl/>
        <w:spacing w:line="600" w:lineRule="exact"/>
        <w:ind w:firstLineChars="200" w:firstLine="560"/>
        <w:jc w:val="left"/>
        <w:rPr>
          <w:sz w:val="28"/>
          <w:szCs w:val="28"/>
        </w:rPr>
      </w:pPr>
    </w:p>
    <w:p w14:paraId="77514D73" w14:textId="77777777" w:rsidR="004E2A0B" w:rsidRDefault="004E2A0B" w:rsidP="004E2A0B">
      <w:pPr>
        <w:widowControl/>
        <w:spacing w:line="600" w:lineRule="exact"/>
        <w:ind w:firstLineChars="200" w:firstLine="560"/>
        <w:jc w:val="left"/>
        <w:rPr>
          <w:sz w:val="28"/>
          <w:szCs w:val="28"/>
        </w:rPr>
      </w:pPr>
    </w:p>
    <w:p w14:paraId="0515269A" w14:textId="77777777" w:rsidR="004E2A0B" w:rsidRDefault="004E2A0B" w:rsidP="004E2A0B">
      <w:pPr>
        <w:widowControl/>
        <w:spacing w:line="600" w:lineRule="exact"/>
        <w:ind w:firstLineChars="200" w:firstLine="560"/>
        <w:jc w:val="left"/>
        <w:rPr>
          <w:sz w:val="28"/>
          <w:szCs w:val="28"/>
        </w:rPr>
      </w:pPr>
    </w:p>
    <w:p w14:paraId="177682B1" w14:textId="77777777" w:rsidR="004E2A0B" w:rsidRDefault="004E2A0B" w:rsidP="004E2A0B">
      <w:pPr>
        <w:widowControl/>
        <w:spacing w:line="600" w:lineRule="exact"/>
        <w:ind w:firstLineChars="200" w:firstLine="560"/>
        <w:jc w:val="left"/>
        <w:rPr>
          <w:sz w:val="28"/>
          <w:szCs w:val="28"/>
        </w:rPr>
      </w:pPr>
    </w:p>
    <w:p w14:paraId="3880823D" w14:textId="77777777" w:rsidR="004E2A0B" w:rsidRDefault="004E2A0B" w:rsidP="004E2A0B">
      <w:pPr>
        <w:widowControl/>
        <w:spacing w:line="600" w:lineRule="exact"/>
        <w:ind w:firstLineChars="200" w:firstLine="560"/>
        <w:jc w:val="left"/>
        <w:rPr>
          <w:sz w:val="28"/>
          <w:szCs w:val="28"/>
        </w:rPr>
      </w:pPr>
    </w:p>
    <w:p w14:paraId="35113202" w14:textId="77777777" w:rsidR="004E2A0B" w:rsidRDefault="004E2A0B" w:rsidP="004E2A0B">
      <w:pPr>
        <w:widowControl/>
        <w:spacing w:line="600" w:lineRule="exact"/>
        <w:ind w:firstLineChars="200" w:firstLine="560"/>
        <w:jc w:val="left"/>
        <w:rPr>
          <w:sz w:val="28"/>
          <w:szCs w:val="28"/>
        </w:rPr>
      </w:pPr>
    </w:p>
    <w:p w14:paraId="6FB83404" w14:textId="77777777" w:rsidR="004E2A0B" w:rsidRDefault="004E2A0B" w:rsidP="004E2A0B">
      <w:pPr>
        <w:widowControl/>
        <w:spacing w:line="600" w:lineRule="exact"/>
        <w:ind w:firstLineChars="200" w:firstLine="560"/>
        <w:jc w:val="left"/>
        <w:rPr>
          <w:sz w:val="28"/>
          <w:szCs w:val="28"/>
        </w:rPr>
      </w:pPr>
    </w:p>
    <w:p w14:paraId="08B06DA0" w14:textId="77777777" w:rsidR="004E2A0B" w:rsidRDefault="004E2A0B" w:rsidP="004E2A0B">
      <w:pPr>
        <w:widowControl/>
        <w:spacing w:line="600" w:lineRule="exact"/>
        <w:ind w:firstLineChars="200" w:firstLine="560"/>
        <w:jc w:val="left"/>
        <w:rPr>
          <w:sz w:val="28"/>
          <w:szCs w:val="28"/>
        </w:rPr>
      </w:pPr>
    </w:p>
    <w:p w14:paraId="736A4373" w14:textId="77777777" w:rsidR="004E2A0B" w:rsidRDefault="004E2A0B" w:rsidP="004E2A0B">
      <w:pPr>
        <w:widowControl/>
        <w:spacing w:line="600" w:lineRule="exact"/>
        <w:ind w:firstLineChars="200" w:firstLine="560"/>
        <w:jc w:val="left"/>
        <w:rPr>
          <w:sz w:val="28"/>
          <w:szCs w:val="28"/>
        </w:rPr>
      </w:pPr>
    </w:p>
    <w:p w14:paraId="4EAA990C" w14:textId="77777777" w:rsidR="004E2A0B" w:rsidRDefault="004E2A0B" w:rsidP="004E2A0B">
      <w:pPr>
        <w:spacing w:line="600" w:lineRule="exact"/>
      </w:pPr>
      <w:r>
        <w:rPr>
          <w:rFonts w:hint="eastAsia"/>
        </w:rPr>
        <w:t>.</w:t>
      </w:r>
    </w:p>
    <w:p w14:paraId="01BE4E62" w14:textId="77777777" w:rsidR="004E2A0B" w:rsidRDefault="004E2A0B" w:rsidP="004E2A0B">
      <w:pPr>
        <w:spacing w:line="600" w:lineRule="exact"/>
      </w:pPr>
    </w:p>
    <w:p w14:paraId="7CD1C417" w14:textId="77777777" w:rsidR="004E2A0B" w:rsidRDefault="004E2A0B" w:rsidP="004E2A0B">
      <w:pPr>
        <w:spacing w:line="600" w:lineRule="exact"/>
      </w:pPr>
    </w:p>
    <w:p w14:paraId="165C92EF" w14:textId="77777777" w:rsidR="004E2A0B" w:rsidRDefault="004E2A0B" w:rsidP="004E2A0B">
      <w:pPr>
        <w:widowControl/>
        <w:tabs>
          <w:tab w:val="left" w:pos="312"/>
        </w:tabs>
        <w:snapToGrid w:val="0"/>
        <w:spacing w:line="60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w:t>
      </w:r>
      <w:r>
        <w:rPr>
          <w:rFonts w:ascii="方正仿宋_GBK" w:eastAsia="方正仿宋_GBK" w:hAnsi="方正仿宋_GBK" w:cs="方正仿宋_GBK"/>
          <w:sz w:val="32"/>
          <w:szCs w:val="32"/>
        </w:rPr>
        <w:t>.</w:t>
      </w:r>
      <w:r>
        <w:rPr>
          <w:rFonts w:ascii="方正仿宋_GBK" w:eastAsia="方正仿宋_GBK" w:hAnsi="方正仿宋_GBK" w:cs="方正仿宋_GBK" w:hint="eastAsia"/>
          <w:sz w:val="32"/>
          <w:szCs w:val="32"/>
        </w:rPr>
        <w:t>点击【关注生活号】</w:t>
      </w:r>
    </w:p>
    <w:p w14:paraId="787D8681"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r>
        <w:rPr>
          <w:noProof/>
        </w:rPr>
        <w:drawing>
          <wp:anchor distT="0" distB="0" distL="114300" distR="114300" simplePos="0" relativeHeight="251672576" behindDoc="1" locked="0" layoutInCell="1" allowOverlap="1" wp14:anchorId="77105D47" wp14:editId="49D76534">
            <wp:simplePos x="0" y="0"/>
            <wp:positionH relativeFrom="column">
              <wp:posOffset>485238</wp:posOffset>
            </wp:positionH>
            <wp:positionV relativeFrom="paragraph">
              <wp:posOffset>47283</wp:posOffset>
            </wp:positionV>
            <wp:extent cx="2471420" cy="1797685"/>
            <wp:effectExtent l="9525" t="9525" r="0" b="0"/>
            <wp:wrapTight wrapText="bothSides">
              <wp:wrapPolygon edited="0">
                <wp:start x="-83" y="-114"/>
                <wp:lineTo x="-83" y="21402"/>
                <wp:lineTo x="21561" y="21402"/>
                <wp:lineTo x="21561" y="-114"/>
                <wp:lineTo x="-83" y="-114"/>
              </wp:wrapPolygon>
            </wp:wrapTight>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cstate="print"/>
                    <a:srcRect r="18065" b="29945"/>
                    <a:stretch>
                      <a:fillRect/>
                    </a:stretch>
                  </pic:blipFill>
                  <pic:spPr>
                    <a:xfrm>
                      <a:off x="0" y="0"/>
                      <a:ext cx="2471420" cy="1797685"/>
                    </a:xfrm>
                    <a:prstGeom prst="rect">
                      <a:avLst/>
                    </a:prstGeom>
                    <a:noFill/>
                    <a:ln w="9525" cap="flat" cmpd="sng">
                      <a:solidFill>
                        <a:srgbClr val="4F81BD"/>
                      </a:solidFill>
                      <a:prstDash val="solid"/>
                      <a:miter/>
                      <a:headEnd type="none" w="med" len="med"/>
                      <a:tailEnd type="none" w="med" len="med"/>
                    </a:ln>
                  </pic:spPr>
                </pic:pic>
              </a:graphicData>
            </a:graphic>
          </wp:anchor>
        </w:drawing>
      </w:r>
    </w:p>
    <w:p w14:paraId="029DFF19"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02501BDB"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564955C2"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566BE2F7"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03EEFAB8"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4.进入国家开发银行助学贷款界面，点击【在线还款】</w:t>
      </w:r>
    </w:p>
    <w:p w14:paraId="02152849"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r>
        <w:rPr>
          <w:noProof/>
        </w:rPr>
        <w:drawing>
          <wp:anchor distT="0" distB="0" distL="114300" distR="114300" simplePos="0" relativeHeight="251673600" behindDoc="1" locked="0" layoutInCell="1" allowOverlap="1" wp14:anchorId="675251D5" wp14:editId="5C1A3F54">
            <wp:simplePos x="0" y="0"/>
            <wp:positionH relativeFrom="column">
              <wp:posOffset>118110</wp:posOffset>
            </wp:positionH>
            <wp:positionV relativeFrom="paragraph">
              <wp:posOffset>224155</wp:posOffset>
            </wp:positionV>
            <wp:extent cx="4276725" cy="4869180"/>
            <wp:effectExtent l="19050" t="19050" r="9525" b="7620"/>
            <wp:wrapTight wrapText="bothSides">
              <wp:wrapPolygon edited="0">
                <wp:start x="-96" y="-85"/>
                <wp:lineTo x="-96" y="21634"/>
                <wp:lineTo x="21648" y="21634"/>
                <wp:lineTo x="21648" y="-85"/>
                <wp:lineTo x="-96" y="-85"/>
              </wp:wrapPolygon>
            </wp:wrapTight>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cstate="print"/>
                    <a:stretch>
                      <a:fillRect/>
                    </a:stretch>
                  </pic:blipFill>
                  <pic:spPr>
                    <a:xfrm>
                      <a:off x="0" y="0"/>
                      <a:ext cx="4276725" cy="4869180"/>
                    </a:xfrm>
                    <a:prstGeom prst="rect">
                      <a:avLst/>
                    </a:prstGeom>
                    <a:noFill/>
                    <a:ln w="9525" cap="flat" cmpd="sng">
                      <a:solidFill>
                        <a:srgbClr val="4F81BD"/>
                      </a:solidFill>
                      <a:prstDash val="solid"/>
                      <a:miter/>
                      <a:headEnd type="none" w="med" len="med"/>
                      <a:tailEnd type="none" w="med" len="med"/>
                    </a:ln>
                  </pic:spPr>
                </pic:pic>
              </a:graphicData>
            </a:graphic>
            <wp14:sizeRelV relativeFrom="margin">
              <wp14:pctHeight>0</wp14:pctHeight>
            </wp14:sizeRelV>
          </wp:anchor>
        </w:drawing>
      </w:r>
    </w:p>
    <w:p w14:paraId="00B717EB"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0B1D49F9"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7DAB9762"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3ADB980C"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1564E3BF"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5A81D2A1"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417A45D3"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0AD5999B"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3F727CA4"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2624754C"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5FB4B6A7"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32D020E6"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758AF789" w14:textId="77777777" w:rsidR="004E2A0B" w:rsidRDefault="004E2A0B" w:rsidP="004E2A0B">
      <w:pPr>
        <w:widowControl/>
        <w:snapToGrid w:val="0"/>
        <w:spacing w:line="600" w:lineRule="exact"/>
        <w:jc w:val="left"/>
        <w:rPr>
          <w:rFonts w:ascii="方正仿宋_GBK" w:eastAsia="方正仿宋_GBK" w:hAnsi="方正仿宋_GBK" w:cs="方正仿宋_GBK"/>
          <w:sz w:val="32"/>
          <w:szCs w:val="32"/>
        </w:rPr>
      </w:pPr>
    </w:p>
    <w:p w14:paraId="6F4736C2" w14:textId="77777777" w:rsidR="004E2A0B" w:rsidRDefault="004E2A0B" w:rsidP="004E2A0B">
      <w:pPr>
        <w:spacing w:line="600" w:lineRule="exact"/>
      </w:pPr>
    </w:p>
    <w:p w14:paraId="1A0C9136" w14:textId="77777777" w:rsidR="004E2A0B" w:rsidRDefault="004E2A0B" w:rsidP="004E2A0B">
      <w:pPr>
        <w:widowControl/>
        <w:spacing w:line="600" w:lineRule="exact"/>
        <w:jc w:val="left"/>
        <w:rPr>
          <w:rFonts w:ascii="方正仿宋_GBK" w:eastAsia="方正仿宋_GBK" w:hAnsi="方正仿宋_GBK" w:cs="方正仿宋_GBK"/>
          <w:sz w:val="32"/>
          <w:szCs w:val="32"/>
        </w:rPr>
      </w:pPr>
      <w:r>
        <w:br w:type="page"/>
      </w:r>
      <w:r>
        <w:rPr>
          <w:rFonts w:ascii="方正仿宋_GBK" w:eastAsia="方正仿宋_GBK" w:hAnsi="方正仿宋_GBK" w:cs="方正仿宋_GBK" w:hint="eastAsia"/>
          <w:sz w:val="32"/>
          <w:szCs w:val="32"/>
        </w:rPr>
        <w:lastRenderedPageBreak/>
        <w:t>5.输入助学贷款支付宝账户（可在贷款合同上查看）、身份证号码，点击【查询还款信息】</w:t>
      </w:r>
    </w:p>
    <w:p w14:paraId="6F2B8B46" w14:textId="77777777" w:rsidR="004E2A0B" w:rsidRDefault="004E2A0B" w:rsidP="004E2A0B">
      <w:pPr>
        <w:spacing w:line="600" w:lineRule="exact"/>
      </w:pPr>
      <w:r>
        <w:rPr>
          <w:noProof/>
        </w:rPr>
        <w:drawing>
          <wp:anchor distT="0" distB="0" distL="114300" distR="114300" simplePos="0" relativeHeight="251663360" behindDoc="1" locked="0" layoutInCell="1" allowOverlap="1" wp14:anchorId="75FC6961" wp14:editId="6F63B5B5">
            <wp:simplePos x="0" y="0"/>
            <wp:positionH relativeFrom="column">
              <wp:posOffset>628650</wp:posOffset>
            </wp:positionH>
            <wp:positionV relativeFrom="paragraph">
              <wp:posOffset>52070</wp:posOffset>
            </wp:positionV>
            <wp:extent cx="4276725" cy="7620000"/>
            <wp:effectExtent l="9525" t="9525" r="19050" b="9525"/>
            <wp:wrapTight wrapText="bothSides">
              <wp:wrapPolygon edited="0">
                <wp:start x="-48" y="-27"/>
                <wp:lineTo x="-48" y="21573"/>
                <wp:lineTo x="21600" y="21573"/>
                <wp:lineTo x="21600" y="-27"/>
                <wp:lineTo x="-48" y="-27"/>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cstate="print"/>
                    <a:stretch>
                      <a:fillRect/>
                    </a:stretch>
                  </pic:blipFill>
                  <pic:spPr>
                    <a:xfrm>
                      <a:off x="0" y="0"/>
                      <a:ext cx="4276725" cy="7620000"/>
                    </a:xfrm>
                    <a:prstGeom prst="rect">
                      <a:avLst/>
                    </a:prstGeom>
                    <a:noFill/>
                    <a:ln w="9525" cap="flat" cmpd="sng">
                      <a:solidFill>
                        <a:srgbClr val="4F81BD"/>
                      </a:solidFill>
                      <a:prstDash val="solid"/>
                      <a:miter/>
                      <a:headEnd type="none" w="med" len="med"/>
                      <a:tailEnd type="none" w="med" len="med"/>
                    </a:ln>
                  </pic:spPr>
                </pic:pic>
              </a:graphicData>
            </a:graphic>
          </wp:anchor>
        </w:drawing>
      </w:r>
    </w:p>
    <w:p w14:paraId="748AE148" w14:textId="77777777" w:rsidR="004E2A0B" w:rsidRDefault="004E2A0B" w:rsidP="004E2A0B">
      <w:pPr>
        <w:widowControl/>
        <w:spacing w:line="600" w:lineRule="exact"/>
        <w:jc w:val="left"/>
      </w:pPr>
      <w:r>
        <w:br w:type="page"/>
      </w:r>
    </w:p>
    <w:p w14:paraId="0EF173E1" w14:textId="77777777" w:rsidR="004E2A0B" w:rsidRDefault="004E2A0B" w:rsidP="004E2A0B">
      <w:pPr>
        <w:widowControl/>
        <w:snapToGrid w:val="0"/>
        <w:spacing w:line="60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6.如无还款信息则显示以下信息，不需进行还款操作</w:t>
      </w:r>
    </w:p>
    <w:p w14:paraId="5FF747CB" w14:textId="77777777" w:rsidR="004E2A0B" w:rsidRDefault="004E2A0B" w:rsidP="004E2A0B">
      <w:pPr>
        <w:spacing w:line="600" w:lineRule="exact"/>
      </w:pPr>
      <w:r>
        <w:rPr>
          <w:rFonts w:hint="eastAsia"/>
          <w:noProof/>
        </w:rPr>
        <w:drawing>
          <wp:anchor distT="0" distB="0" distL="114300" distR="114300" simplePos="0" relativeHeight="251664384" behindDoc="1" locked="0" layoutInCell="1" allowOverlap="1" wp14:anchorId="5F3ECA2D" wp14:editId="06DF1012">
            <wp:simplePos x="0" y="0"/>
            <wp:positionH relativeFrom="column">
              <wp:posOffset>438150</wp:posOffset>
            </wp:positionH>
            <wp:positionV relativeFrom="paragraph">
              <wp:posOffset>175260</wp:posOffset>
            </wp:positionV>
            <wp:extent cx="4284345" cy="7620635"/>
            <wp:effectExtent l="9525" t="9525" r="11430" b="27940"/>
            <wp:wrapTight wrapText="bothSides">
              <wp:wrapPolygon edited="0">
                <wp:start x="-48" y="-27"/>
                <wp:lineTo x="-48" y="21571"/>
                <wp:lineTo x="21562" y="21571"/>
                <wp:lineTo x="21562" y="-27"/>
                <wp:lineTo x="-48" y="-27"/>
              </wp:wrapPolygon>
            </wp:wrapTight>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8" cstate="print"/>
                    <a:stretch>
                      <a:fillRect/>
                    </a:stretch>
                  </pic:blipFill>
                  <pic:spPr>
                    <a:xfrm>
                      <a:off x="0" y="0"/>
                      <a:ext cx="4284345" cy="7620635"/>
                    </a:xfrm>
                    <a:prstGeom prst="rect">
                      <a:avLst/>
                    </a:prstGeom>
                    <a:noFill/>
                    <a:ln w="9525" cap="flat" cmpd="sng">
                      <a:solidFill>
                        <a:srgbClr val="4F81BD"/>
                      </a:solidFill>
                      <a:prstDash val="solid"/>
                      <a:miter/>
                      <a:headEnd type="none" w="med" len="med"/>
                      <a:tailEnd type="none" w="med" len="med"/>
                    </a:ln>
                  </pic:spPr>
                </pic:pic>
              </a:graphicData>
            </a:graphic>
          </wp:anchor>
        </w:drawing>
      </w:r>
    </w:p>
    <w:p w14:paraId="2C8A1468" w14:textId="77777777" w:rsidR="004E2A0B" w:rsidRDefault="004E2A0B" w:rsidP="004E2A0B">
      <w:pPr>
        <w:widowControl/>
        <w:spacing w:line="600" w:lineRule="exact"/>
        <w:jc w:val="left"/>
      </w:pPr>
      <w:r>
        <w:br w:type="page"/>
      </w:r>
    </w:p>
    <w:p w14:paraId="483DB591" w14:textId="77777777" w:rsidR="004E2A0B" w:rsidRDefault="004E2A0B" w:rsidP="004E2A0B">
      <w:pPr>
        <w:widowControl/>
        <w:spacing w:line="600" w:lineRule="exact"/>
        <w:ind w:firstLineChars="200" w:firstLine="640"/>
        <w:jc w:val="left"/>
        <w:rPr>
          <w:rFonts w:ascii="仿宋" w:eastAsia="仿宋" w:hAnsi="仿宋" w:cs="宋体"/>
          <w:kern w:val="0"/>
          <w:sz w:val="28"/>
          <w:szCs w:val="28"/>
        </w:rPr>
      </w:pPr>
      <w:r>
        <w:rPr>
          <w:rFonts w:ascii="方正仿宋_GBK" w:eastAsia="方正仿宋_GBK" w:hAnsi="方正仿宋_GBK" w:cs="方正仿宋_GBK" w:hint="eastAsia"/>
          <w:sz w:val="32"/>
          <w:szCs w:val="32"/>
        </w:rPr>
        <w:lastRenderedPageBreak/>
        <w:t>7.如有还款信息则显示以下信息，请仔细核对还款信息（包括提前还款和到期还款），再点击【确认还款】</w:t>
      </w:r>
    </w:p>
    <w:p w14:paraId="026B6913" w14:textId="77777777" w:rsidR="004E2A0B" w:rsidRDefault="004E2A0B" w:rsidP="004E2A0B">
      <w:pPr>
        <w:spacing w:line="600" w:lineRule="exact"/>
      </w:pPr>
      <w:r>
        <w:rPr>
          <w:noProof/>
        </w:rPr>
        <w:drawing>
          <wp:anchor distT="0" distB="0" distL="114300" distR="114300" simplePos="0" relativeHeight="251665408" behindDoc="1" locked="0" layoutInCell="1" allowOverlap="1" wp14:anchorId="36782F59" wp14:editId="3BBD34A3">
            <wp:simplePos x="0" y="0"/>
            <wp:positionH relativeFrom="column">
              <wp:posOffset>504825</wp:posOffset>
            </wp:positionH>
            <wp:positionV relativeFrom="paragraph">
              <wp:posOffset>36195</wp:posOffset>
            </wp:positionV>
            <wp:extent cx="4276725" cy="7620000"/>
            <wp:effectExtent l="9525" t="9525" r="19050" b="9525"/>
            <wp:wrapTight wrapText="bothSides">
              <wp:wrapPolygon edited="0">
                <wp:start x="-48" y="-27"/>
                <wp:lineTo x="-48" y="21573"/>
                <wp:lineTo x="21600" y="21573"/>
                <wp:lineTo x="21600" y="-27"/>
                <wp:lineTo x="-48" y="-27"/>
              </wp:wrapPolygon>
            </wp:wrapTight>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9" cstate="print"/>
                    <a:stretch>
                      <a:fillRect/>
                    </a:stretch>
                  </pic:blipFill>
                  <pic:spPr>
                    <a:xfrm>
                      <a:off x="0" y="0"/>
                      <a:ext cx="4276725" cy="7620000"/>
                    </a:xfrm>
                    <a:prstGeom prst="rect">
                      <a:avLst/>
                    </a:prstGeom>
                    <a:noFill/>
                    <a:ln w="9525" cap="flat" cmpd="sng">
                      <a:solidFill>
                        <a:srgbClr val="4F81BD"/>
                      </a:solidFill>
                      <a:prstDash val="solid"/>
                      <a:miter/>
                      <a:headEnd type="none" w="med" len="med"/>
                      <a:tailEnd type="none" w="med" len="med"/>
                    </a:ln>
                  </pic:spPr>
                </pic:pic>
              </a:graphicData>
            </a:graphic>
          </wp:anchor>
        </w:drawing>
      </w:r>
    </w:p>
    <w:p w14:paraId="6DAAB8DE" w14:textId="77777777" w:rsidR="004E2A0B" w:rsidRDefault="004E2A0B" w:rsidP="004E2A0B">
      <w:pPr>
        <w:widowControl/>
        <w:spacing w:line="600" w:lineRule="exact"/>
        <w:jc w:val="left"/>
      </w:pPr>
      <w:r>
        <w:br w:type="page"/>
      </w:r>
    </w:p>
    <w:p w14:paraId="49831AFB" w14:textId="77777777" w:rsidR="004E2A0B" w:rsidRDefault="004E2A0B" w:rsidP="004E2A0B">
      <w:pPr>
        <w:widowControl/>
        <w:spacing w:line="60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8.如果未打开支付宝客户端或未完成付款，点击【继续付款】</w:t>
      </w:r>
    </w:p>
    <w:p w14:paraId="45AEE32E" w14:textId="77777777" w:rsidR="004E2A0B" w:rsidRDefault="004E2A0B" w:rsidP="004E2A0B">
      <w:pPr>
        <w:spacing w:line="600" w:lineRule="exact"/>
      </w:pPr>
      <w:r>
        <w:rPr>
          <w:noProof/>
        </w:rPr>
        <w:drawing>
          <wp:anchor distT="0" distB="0" distL="114300" distR="114300" simplePos="0" relativeHeight="251666432" behindDoc="1" locked="0" layoutInCell="1" allowOverlap="1" wp14:anchorId="649919BE" wp14:editId="607D87A1">
            <wp:simplePos x="0" y="0"/>
            <wp:positionH relativeFrom="column">
              <wp:posOffset>756920</wp:posOffset>
            </wp:positionH>
            <wp:positionV relativeFrom="paragraph">
              <wp:posOffset>80010</wp:posOffset>
            </wp:positionV>
            <wp:extent cx="4024630" cy="7158990"/>
            <wp:effectExtent l="9525" t="9525" r="23495" b="13335"/>
            <wp:wrapTight wrapText="bothSides">
              <wp:wrapPolygon edited="0">
                <wp:start x="-51" y="-29"/>
                <wp:lineTo x="-51" y="21583"/>
                <wp:lineTo x="21522" y="21583"/>
                <wp:lineTo x="21522" y="-29"/>
                <wp:lineTo x="-51" y="-29"/>
              </wp:wrapPolygon>
            </wp:wrapTight>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20" cstate="print"/>
                    <a:stretch>
                      <a:fillRect/>
                    </a:stretch>
                  </pic:blipFill>
                  <pic:spPr>
                    <a:xfrm>
                      <a:off x="0" y="0"/>
                      <a:ext cx="4024630" cy="7158990"/>
                    </a:xfrm>
                    <a:prstGeom prst="rect">
                      <a:avLst/>
                    </a:prstGeom>
                    <a:noFill/>
                    <a:ln w="9525" cap="flat" cmpd="sng">
                      <a:solidFill>
                        <a:srgbClr val="4F81BD"/>
                      </a:solidFill>
                      <a:prstDash val="solid"/>
                      <a:miter/>
                      <a:headEnd type="none" w="med" len="med"/>
                      <a:tailEnd type="none" w="med" len="med"/>
                    </a:ln>
                  </pic:spPr>
                </pic:pic>
              </a:graphicData>
            </a:graphic>
          </wp:anchor>
        </w:drawing>
      </w:r>
    </w:p>
    <w:p w14:paraId="614E26F0" w14:textId="77777777" w:rsidR="004E2A0B" w:rsidRDefault="004E2A0B" w:rsidP="004E2A0B">
      <w:pPr>
        <w:widowControl/>
        <w:spacing w:line="600" w:lineRule="exact"/>
        <w:jc w:val="left"/>
      </w:pPr>
      <w:r>
        <w:br w:type="page"/>
      </w:r>
    </w:p>
    <w:p w14:paraId="0E38AD1E" w14:textId="77777777" w:rsidR="004E2A0B" w:rsidRDefault="004E2A0B" w:rsidP="004E2A0B">
      <w:pPr>
        <w:widowControl/>
        <w:spacing w:line="60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lastRenderedPageBreak/>
        <w:drawing>
          <wp:anchor distT="0" distB="0" distL="114300" distR="114300" simplePos="0" relativeHeight="251667456" behindDoc="1" locked="0" layoutInCell="1" allowOverlap="1" wp14:anchorId="4AC9241F" wp14:editId="217BA409">
            <wp:simplePos x="0" y="0"/>
            <wp:positionH relativeFrom="column">
              <wp:posOffset>500380</wp:posOffset>
            </wp:positionH>
            <wp:positionV relativeFrom="paragraph">
              <wp:posOffset>790575</wp:posOffset>
            </wp:positionV>
            <wp:extent cx="4276725" cy="7620000"/>
            <wp:effectExtent l="9525" t="9525" r="19050" b="9525"/>
            <wp:wrapTight wrapText="bothSides">
              <wp:wrapPolygon edited="0">
                <wp:start x="-48" y="-27"/>
                <wp:lineTo x="-48" y="21573"/>
                <wp:lineTo x="21600" y="21573"/>
                <wp:lineTo x="21600" y="-27"/>
                <wp:lineTo x="-48" y="-27"/>
              </wp:wrapPolygon>
            </wp:wrapTight>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21" cstate="print"/>
                    <a:stretch>
                      <a:fillRect/>
                    </a:stretch>
                  </pic:blipFill>
                  <pic:spPr>
                    <a:xfrm>
                      <a:off x="0" y="0"/>
                      <a:ext cx="4276725" cy="7620000"/>
                    </a:xfrm>
                    <a:prstGeom prst="rect">
                      <a:avLst/>
                    </a:prstGeom>
                    <a:noFill/>
                    <a:ln w="9525" cap="flat" cmpd="sng">
                      <a:solidFill>
                        <a:srgbClr val="4F81BD"/>
                      </a:solidFill>
                      <a:prstDash val="solid"/>
                      <a:miter/>
                      <a:headEnd type="none" w="med" len="med"/>
                      <a:tailEnd type="none" w="med" len="med"/>
                    </a:ln>
                  </pic:spPr>
                </pic:pic>
              </a:graphicData>
            </a:graphic>
          </wp:anchor>
        </w:drawing>
      </w:r>
      <w:r>
        <w:rPr>
          <w:rFonts w:ascii="方正仿宋_GBK" w:eastAsia="方正仿宋_GBK" w:hAnsi="方正仿宋_GBK" w:cs="方正仿宋_GBK" w:hint="eastAsia"/>
          <w:sz w:val="32"/>
          <w:szCs w:val="32"/>
        </w:rPr>
        <w:t>9.确认还款金额，可选择付款方式（可以选择银行卡/余额两种付款方式），点击【立即付款】</w:t>
      </w:r>
    </w:p>
    <w:p w14:paraId="2F5608E7" w14:textId="77777777" w:rsidR="004E2A0B" w:rsidRDefault="004E2A0B" w:rsidP="004E2A0B">
      <w:pPr>
        <w:spacing w:line="600" w:lineRule="exact"/>
      </w:pPr>
    </w:p>
    <w:p w14:paraId="12A057D1" w14:textId="77777777" w:rsidR="004E2A0B" w:rsidRDefault="004E2A0B" w:rsidP="004E2A0B">
      <w:pPr>
        <w:widowControl/>
        <w:spacing w:line="600" w:lineRule="exact"/>
        <w:jc w:val="left"/>
      </w:pPr>
      <w:r>
        <w:br w:type="page"/>
      </w:r>
    </w:p>
    <w:p w14:paraId="2C55B4DC" w14:textId="77777777" w:rsidR="004E2A0B" w:rsidRDefault="004E2A0B" w:rsidP="004E2A0B">
      <w:pPr>
        <w:widowControl/>
        <w:spacing w:line="600" w:lineRule="exact"/>
        <w:ind w:firstLineChars="200" w:firstLine="640"/>
        <w:jc w:val="left"/>
        <w:rPr>
          <w:rFonts w:ascii="方正仿宋_GBK" w:eastAsia="方正仿宋_GBK" w:hAnsi="仿宋" w:cs="宋体"/>
          <w:kern w:val="0"/>
          <w:sz w:val="32"/>
          <w:szCs w:val="32"/>
        </w:rPr>
      </w:pPr>
      <w:r>
        <w:rPr>
          <w:rFonts w:ascii="方正仿宋_GBK" w:eastAsia="方正仿宋_GBK" w:hAnsi="仿宋" w:cs="宋体" w:hint="eastAsia"/>
          <w:kern w:val="0"/>
          <w:sz w:val="32"/>
          <w:szCs w:val="32"/>
        </w:rPr>
        <w:lastRenderedPageBreak/>
        <w:t>10.还款成功</w:t>
      </w:r>
    </w:p>
    <w:p w14:paraId="6F081DC8" w14:textId="77777777" w:rsidR="004E2A0B" w:rsidRDefault="004E2A0B" w:rsidP="004E2A0B">
      <w:pPr>
        <w:spacing w:line="600" w:lineRule="exact"/>
      </w:pPr>
      <w:r>
        <w:rPr>
          <w:noProof/>
        </w:rPr>
        <w:drawing>
          <wp:anchor distT="0" distB="0" distL="114300" distR="114300" simplePos="0" relativeHeight="251668480" behindDoc="1" locked="0" layoutInCell="1" allowOverlap="1" wp14:anchorId="1F50C0E4" wp14:editId="7804B993">
            <wp:simplePos x="0" y="0"/>
            <wp:positionH relativeFrom="column">
              <wp:posOffset>161925</wp:posOffset>
            </wp:positionH>
            <wp:positionV relativeFrom="paragraph">
              <wp:posOffset>80010</wp:posOffset>
            </wp:positionV>
            <wp:extent cx="4276725" cy="2809875"/>
            <wp:effectExtent l="9525" t="9525" r="19050" b="19050"/>
            <wp:wrapTight wrapText="bothSides">
              <wp:wrapPolygon edited="0">
                <wp:start x="-48" y="-73"/>
                <wp:lineTo x="-48" y="21600"/>
                <wp:lineTo x="21600" y="21600"/>
                <wp:lineTo x="21600" y="-73"/>
                <wp:lineTo x="-48" y="-73"/>
              </wp:wrapPolygon>
            </wp:wrapTight>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22" cstate="print"/>
                    <a:stretch>
                      <a:fillRect/>
                    </a:stretch>
                  </pic:blipFill>
                  <pic:spPr>
                    <a:xfrm>
                      <a:off x="0" y="0"/>
                      <a:ext cx="4276725" cy="2809875"/>
                    </a:xfrm>
                    <a:prstGeom prst="rect">
                      <a:avLst/>
                    </a:prstGeom>
                    <a:noFill/>
                    <a:ln w="9525" cap="flat" cmpd="sng">
                      <a:solidFill>
                        <a:srgbClr val="4F81BD"/>
                      </a:solidFill>
                      <a:prstDash val="solid"/>
                      <a:miter/>
                      <a:headEnd type="none" w="med" len="med"/>
                      <a:tailEnd type="none" w="med" len="med"/>
                    </a:ln>
                  </pic:spPr>
                </pic:pic>
              </a:graphicData>
            </a:graphic>
          </wp:anchor>
        </w:drawing>
      </w:r>
    </w:p>
    <w:p w14:paraId="256B74E6" w14:textId="77777777" w:rsidR="004E2A0B" w:rsidRDefault="004E2A0B" w:rsidP="004E2A0B">
      <w:pPr>
        <w:spacing w:line="600" w:lineRule="exact"/>
      </w:pPr>
    </w:p>
    <w:p w14:paraId="26705D1E" w14:textId="77777777" w:rsidR="004E2A0B" w:rsidRDefault="004E2A0B" w:rsidP="004E2A0B">
      <w:pPr>
        <w:pStyle w:val="a7"/>
        <w:spacing w:line="600" w:lineRule="exact"/>
        <w:ind w:left="644" w:firstLineChars="0" w:firstLine="0"/>
        <w:rPr>
          <w:sz w:val="28"/>
          <w:szCs w:val="28"/>
        </w:rPr>
      </w:pPr>
    </w:p>
    <w:p w14:paraId="3FB11F44" w14:textId="77777777" w:rsidR="004E2A0B" w:rsidRDefault="004E2A0B" w:rsidP="004E2A0B">
      <w:pPr>
        <w:pStyle w:val="a7"/>
        <w:spacing w:line="600" w:lineRule="exact"/>
        <w:ind w:left="644" w:firstLineChars="0" w:firstLine="0"/>
        <w:rPr>
          <w:sz w:val="28"/>
          <w:szCs w:val="28"/>
        </w:rPr>
      </w:pPr>
    </w:p>
    <w:p w14:paraId="0909459A" w14:textId="77777777" w:rsidR="004E2A0B" w:rsidRDefault="004E2A0B" w:rsidP="004E2A0B">
      <w:pPr>
        <w:pStyle w:val="a7"/>
        <w:spacing w:line="600" w:lineRule="exact"/>
        <w:ind w:left="644" w:firstLineChars="0" w:firstLine="0"/>
        <w:rPr>
          <w:sz w:val="28"/>
          <w:szCs w:val="28"/>
        </w:rPr>
      </w:pPr>
    </w:p>
    <w:p w14:paraId="43BFECE0" w14:textId="77777777" w:rsidR="004E2A0B" w:rsidRDefault="004E2A0B" w:rsidP="004E2A0B">
      <w:pPr>
        <w:pStyle w:val="a7"/>
        <w:spacing w:line="600" w:lineRule="exact"/>
        <w:ind w:left="644" w:firstLineChars="0" w:firstLine="0"/>
        <w:rPr>
          <w:sz w:val="28"/>
          <w:szCs w:val="28"/>
        </w:rPr>
      </w:pPr>
    </w:p>
    <w:p w14:paraId="34EF359A" w14:textId="77777777" w:rsidR="004E2A0B" w:rsidRDefault="004E2A0B" w:rsidP="004E2A0B">
      <w:pPr>
        <w:pStyle w:val="a7"/>
        <w:spacing w:line="600" w:lineRule="exact"/>
        <w:ind w:left="644" w:firstLineChars="0" w:firstLine="0"/>
        <w:rPr>
          <w:sz w:val="28"/>
          <w:szCs w:val="28"/>
        </w:rPr>
      </w:pPr>
    </w:p>
    <w:p w14:paraId="57E821D2" w14:textId="77777777" w:rsidR="004E2A0B" w:rsidRDefault="004E2A0B" w:rsidP="004E2A0B">
      <w:pPr>
        <w:pStyle w:val="a7"/>
        <w:spacing w:line="600" w:lineRule="exact"/>
        <w:ind w:left="644" w:firstLineChars="0" w:firstLine="0"/>
        <w:rPr>
          <w:sz w:val="28"/>
          <w:szCs w:val="28"/>
        </w:rPr>
      </w:pPr>
    </w:p>
    <w:p w14:paraId="7F665D10" w14:textId="77777777" w:rsidR="004E2A0B" w:rsidRDefault="004E2A0B" w:rsidP="004E2A0B">
      <w:pPr>
        <w:pStyle w:val="a7"/>
        <w:spacing w:line="600" w:lineRule="exact"/>
        <w:ind w:left="644" w:firstLineChars="0" w:firstLine="0"/>
        <w:rPr>
          <w:sz w:val="28"/>
          <w:szCs w:val="28"/>
        </w:rPr>
      </w:pPr>
    </w:p>
    <w:p w14:paraId="150D1E9C" w14:textId="77777777" w:rsidR="004E2A0B" w:rsidRDefault="004E2A0B" w:rsidP="004E2A0B">
      <w:pPr>
        <w:widowControl/>
        <w:spacing w:line="600" w:lineRule="exact"/>
        <w:ind w:firstLineChars="200" w:firstLine="640"/>
        <w:jc w:val="left"/>
        <w:rPr>
          <w:rFonts w:ascii="方正仿宋_GBK" w:eastAsia="方正仿宋_GBK" w:hAnsi="仿宋" w:cs="宋体"/>
          <w:kern w:val="0"/>
          <w:sz w:val="32"/>
          <w:szCs w:val="32"/>
        </w:rPr>
      </w:pPr>
      <w:r>
        <w:rPr>
          <w:rFonts w:ascii="方正仿宋_GBK" w:eastAsia="方正仿宋_GBK" w:hAnsi="仿宋" w:cs="宋体" w:hint="eastAsia"/>
          <w:kern w:val="0"/>
          <w:sz w:val="32"/>
          <w:szCs w:val="32"/>
        </w:rPr>
        <w:t>11.您可以在支付宝账单详情中查询该笔还款账单详情</w:t>
      </w:r>
    </w:p>
    <w:p w14:paraId="335BFA73" w14:textId="77777777" w:rsidR="004E2A0B" w:rsidRDefault="004E2A0B" w:rsidP="004E2A0B">
      <w:pPr>
        <w:widowControl/>
        <w:snapToGrid w:val="0"/>
        <w:spacing w:line="600" w:lineRule="exact"/>
        <w:ind w:firstLineChars="200" w:firstLine="643"/>
        <w:jc w:val="left"/>
        <w:rPr>
          <w:rFonts w:ascii="方正楷体_GBK" w:eastAsia="方正楷体_GBK" w:hAnsi="仿宋" w:cs="宋体"/>
          <w:b/>
          <w:bCs/>
          <w:kern w:val="0"/>
          <w:sz w:val="32"/>
          <w:szCs w:val="32"/>
        </w:rPr>
      </w:pPr>
      <w:r>
        <w:rPr>
          <w:rFonts w:ascii="方正楷体_GBK" w:eastAsia="方正楷体_GBK" w:hAnsi="仿宋" w:cs="宋体" w:hint="eastAsia"/>
          <w:b/>
          <w:bCs/>
          <w:kern w:val="0"/>
          <w:sz w:val="32"/>
          <w:szCs w:val="32"/>
        </w:rPr>
        <w:t>（四）通过助学贷款专用POS机还贷</w:t>
      </w:r>
    </w:p>
    <w:p w14:paraId="6AA3D4F5" w14:textId="77777777" w:rsidR="004E2A0B" w:rsidRDefault="004E2A0B" w:rsidP="004E2A0B">
      <w:pPr>
        <w:spacing w:line="600" w:lineRule="exact"/>
        <w:ind w:firstLineChars="200" w:firstLine="640"/>
        <w:rPr>
          <w:rFonts w:ascii="方正仿宋_GBK" w:eastAsia="方正仿宋_GBK" w:hAnsi="仿宋" w:cs="宋体"/>
          <w:kern w:val="0"/>
          <w:sz w:val="32"/>
          <w:szCs w:val="32"/>
        </w:rPr>
      </w:pPr>
      <w:r>
        <w:rPr>
          <w:rFonts w:ascii="方正仿宋_GBK" w:eastAsia="方正仿宋_GBK" w:hAnsi="仿宋" w:cs="宋体" w:hint="eastAsia"/>
          <w:kern w:val="0"/>
          <w:sz w:val="32"/>
          <w:szCs w:val="32"/>
        </w:rPr>
        <w:t>1.还款人在</w:t>
      </w:r>
      <w:proofErr w:type="gramStart"/>
      <w:r>
        <w:rPr>
          <w:rFonts w:ascii="方正仿宋_GBK" w:eastAsia="方正仿宋_GBK" w:hAnsi="仿宋" w:cs="宋体" w:hint="eastAsia"/>
          <w:kern w:val="0"/>
          <w:sz w:val="32"/>
          <w:szCs w:val="32"/>
        </w:rPr>
        <w:t>划卡借记卡中</w:t>
      </w:r>
      <w:proofErr w:type="gramEnd"/>
      <w:r>
        <w:rPr>
          <w:rFonts w:ascii="方正仿宋_GBK" w:eastAsia="方正仿宋_GBK" w:hAnsi="仿宋" w:cs="宋体" w:hint="eastAsia"/>
          <w:kern w:val="0"/>
          <w:sz w:val="32"/>
          <w:szCs w:val="32"/>
        </w:rPr>
        <w:t>足额存入要还款金额（还款金额可在国家开发银行贷款系统中查询，若是提前还款需在国家开发银行贷款系统或专用pos机上先申请提前还款）。</w:t>
      </w:r>
    </w:p>
    <w:p w14:paraId="2A2DAA46" w14:textId="77777777" w:rsidR="004E2A0B" w:rsidRDefault="004E2A0B" w:rsidP="004E2A0B">
      <w:pPr>
        <w:spacing w:line="600" w:lineRule="exact"/>
        <w:ind w:firstLineChars="200" w:firstLine="640"/>
        <w:rPr>
          <w:rFonts w:ascii="方正仿宋_GBK" w:eastAsia="方正仿宋_GBK" w:hAnsi="仿宋" w:cs="宋体"/>
          <w:kern w:val="0"/>
          <w:sz w:val="32"/>
          <w:szCs w:val="32"/>
        </w:rPr>
      </w:pPr>
      <w:r>
        <w:rPr>
          <w:rFonts w:ascii="方正仿宋_GBK" w:eastAsia="方正仿宋_GBK" w:hAnsi="仿宋" w:cs="宋体" w:hint="eastAsia"/>
          <w:kern w:val="0"/>
          <w:sz w:val="32"/>
          <w:szCs w:val="32"/>
        </w:rPr>
        <w:t>2.在指定还款期内，还款人持银行卡在学院财务处助学贷款专用POS机上还款。</w:t>
      </w:r>
    </w:p>
    <w:p w14:paraId="34EA0F28" w14:textId="77777777" w:rsidR="004E2A0B" w:rsidRDefault="004E2A0B" w:rsidP="004E2A0B">
      <w:pPr>
        <w:spacing w:line="600" w:lineRule="exact"/>
        <w:ind w:firstLineChars="200" w:firstLine="640"/>
        <w:rPr>
          <w:rFonts w:ascii="方正仿宋_GBK" w:eastAsia="方正仿宋_GBK" w:hAnsi="仿宋" w:cs="宋体"/>
          <w:kern w:val="0"/>
          <w:sz w:val="32"/>
          <w:szCs w:val="32"/>
        </w:rPr>
      </w:pPr>
      <w:r>
        <w:rPr>
          <w:rFonts w:ascii="方正仿宋_GBK" w:eastAsia="方正仿宋_GBK" w:hAnsi="仿宋" w:cs="宋体" w:hint="eastAsia"/>
          <w:kern w:val="0"/>
          <w:sz w:val="32"/>
          <w:szCs w:val="32"/>
        </w:rPr>
        <w:t>3.在助学贷款还款操作界面，选择生源地助学贷款，按提示输入借款人身份证号，确认信息无误后，按提示核实还款学生信息，确认无误后刷卡，按提示输入银行卡密码，确认还款，并在刷卡小票上签字确认。刷卡小票一式两联，学校保留</w:t>
      </w:r>
      <w:proofErr w:type="gramStart"/>
      <w:r>
        <w:rPr>
          <w:rFonts w:ascii="方正仿宋_GBK" w:eastAsia="方正仿宋_GBK" w:hAnsi="仿宋" w:cs="宋体" w:hint="eastAsia"/>
          <w:kern w:val="0"/>
          <w:sz w:val="32"/>
          <w:szCs w:val="32"/>
        </w:rPr>
        <w:t>一</w:t>
      </w:r>
      <w:proofErr w:type="gramEnd"/>
      <w:r>
        <w:rPr>
          <w:rFonts w:ascii="方正仿宋_GBK" w:eastAsia="方正仿宋_GBK" w:hAnsi="仿宋" w:cs="宋体" w:hint="eastAsia"/>
          <w:kern w:val="0"/>
          <w:sz w:val="32"/>
          <w:szCs w:val="32"/>
        </w:rPr>
        <w:t>联，还款人保留</w:t>
      </w:r>
      <w:proofErr w:type="gramStart"/>
      <w:r>
        <w:rPr>
          <w:rFonts w:ascii="方正仿宋_GBK" w:eastAsia="方正仿宋_GBK" w:hAnsi="仿宋" w:cs="宋体" w:hint="eastAsia"/>
          <w:kern w:val="0"/>
          <w:sz w:val="32"/>
          <w:szCs w:val="32"/>
        </w:rPr>
        <w:t>一</w:t>
      </w:r>
      <w:proofErr w:type="gramEnd"/>
      <w:r>
        <w:rPr>
          <w:rFonts w:ascii="方正仿宋_GBK" w:eastAsia="方正仿宋_GBK" w:hAnsi="仿宋" w:cs="宋体" w:hint="eastAsia"/>
          <w:kern w:val="0"/>
          <w:sz w:val="32"/>
          <w:szCs w:val="32"/>
        </w:rPr>
        <w:t>联。</w:t>
      </w:r>
    </w:p>
    <w:p w14:paraId="12542F33" w14:textId="77777777" w:rsidR="004E2A0B" w:rsidRDefault="004E2A0B" w:rsidP="004E2A0B">
      <w:pPr>
        <w:spacing w:line="600" w:lineRule="exact"/>
        <w:ind w:firstLineChars="200" w:firstLine="640"/>
        <w:rPr>
          <w:rFonts w:ascii="方正仿宋_GBK" w:eastAsia="方正仿宋_GBK" w:hAnsi="仿宋" w:cs="宋体"/>
          <w:kern w:val="0"/>
          <w:sz w:val="32"/>
          <w:szCs w:val="32"/>
        </w:rPr>
      </w:pPr>
      <w:r>
        <w:rPr>
          <w:rFonts w:ascii="方正仿宋_GBK" w:eastAsia="方正仿宋_GBK" w:hAnsi="仿宋" w:cs="宋体" w:hint="eastAsia"/>
          <w:kern w:val="0"/>
          <w:sz w:val="32"/>
          <w:szCs w:val="32"/>
        </w:rPr>
        <w:t>4.还款成功后，还款人向区县资助中心或在国家开发银</w:t>
      </w:r>
      <w:r>
        <w:rPr>
          <w:rFonts w:ascii="方正仿宋_GBK" w:eastAsia="方正仿宋_GBK" w:hAnsi="仿宋" w:cs="宋体" w:hint="eastAsia"/>
          <w:kern w:val="0"/>
          <w:sz w:val="32"/>
          <w:szCs w:val="32"/>
        </w:rPr>
        <w:lastRenderedPageBreak/>
        <w:t>行助学贷款系统中可再次核对信息，如有问题及时联系国家开发银行。</w:t>
      </w:r>
    </w:p>
    <w:p w14:paraId="42A37DCF" w14:textId="77777777" w:rsidR="004E2A0B" w:rsidRDefault="004E2A0B" w:rsidP="004E2A0B">
      <w:pPr>
        <w:widowControl/>
        <w:snapToGrid w:val="0"/>
        <w:spacing w:line="600" w:lineRule="exact"/>
        <w:ind w:firstLineChars="200" w:firstLine="643"/>
        <w:jc w:val="left"/>
        <w:rPr>
          <w:rFonts w:ascii="方正楷体_GBK" w:eastAsia="方正楷体_GBK" w:hAnsi="仿宋" w:cs="宋体"/>
          <w:b/>
          <w:bCs/>
          <w:kern w:val="0"/>
          <w:sz w:val="32"/>
          <w:szCs w:val="32"/>
        </w:rPr>
      </w:pPr>
      <w:r>
        <w:rPr>
          <w:rFonts w:ascii="方正楷体_GBK" w:eastAsia="方正楷体_GBK" w:hAnsi="仿宋" w:cs="宋体" w:hint="eastAsia"/>
          <w:b/>
          <w:bCs/>
          <w:kern w:val="0"/>
          <w:sz w:val="32"/>
          <w:szCs w:val="32"/>
        </w:rPr>
        <w:t>（五）注意事项</w:t>
      </w:r>
    </w:p>
    <w:p w14:paraId="151E5694" w14:textId="77777777" w:rsidR="004E2A0B" w:rsidRDefault="004E2A0B" w:rsidP="004E2A0B">
      <w:pPr>
        <w:widowControl/>
        <w:snapToGrid w:val="0"/>
        <w:spacing w:line="600" w:lineRule="exact"/>
        <w:ind w:firstLineChars="200" w:firstLine="640"/>
        <w:jc w:val="left"/>
        <w:rPr>
          <w:rFonts w:ascii="方正仿宋_GBK" w:eastAsia="方正仿宋_GBK" w:hAnsi="仿宋" w:cs="宋体"/>
          <w:kern w:val="0"/>
          <w:sz w:val="32"/>
          <w:szCs w:val="32"/>
        </w:rPr>
      </w:pPr>
      <w:r>
        <w:rPr>
          <w:rFonts w:ascii="方正仿宋_GBK" w:eastAsia="方正仿宋_GBK" w:hAnsi="仿宋" w:cs="宋体" w:hint="eastAsia"/>
          <w:kern w:val="0"/>
          <w:sz w:val="32"/>
          <w:szCs w:val="32"/>
        </w:rPr>
        <w:t>1.每年11月21日后，所查到的应还本息为当年应正常归还的贷款本息，请务必于当年12月15日前将应还本息足额存入还款账户，如未及时存入足额资金，则贷款逾期，次年每月15日前均可偿还，但需支付逾期本金罚息（合同借款利率的130%）。</w:t>
      </w:r>
    </w:p>
    <w:p w14:paraId="47EC2037" w14:textId="77777777" w:rsidR="004E2A0B" w:rsidRDefault="004E2A0B" w:rsidP="004E2A0B">
      <w:pPr>
        <w:widowControl/>
        <w:snapToGrid w:val="0"/>
        <w:spacing w:line="600" w:lineRule="exact"/>
        <w:ind w:firstLineChars="200" w:firstLine="640"/>
        <w:jc w:val="left"/>
        <w:rPr>
          <w:rFonts w:ascii="方正仿宋_GBK" w:eastAsia="方正仿宋_GBK" w:hAnsi="仿宋" w:cs="宋体"/>
          <w:kern w:val="0"/>
          <w:sz w:val="32"/>
          <w:szCs w:val="32"/>
        </w:rPr>
      </w:pPr>
      <w:r>
        <w:rPr>
          <w:rFonts w:ascii="方正仿宋_GBK" w:eastAsia="方正仿宋_GBK" w:hAnsi="仿宋" w:cs="宋体" w:hint="eastAsia"/>
          <w:kern w:val="0"/>
          <w:sz w:val="32"/>
          <w:szCs w:val="32"/>
        </w:rPr>
        <w:t>2.每年11月为预结息时间，不受理还款，支付宝也不能扣款。</w:t>
      </w:r>
    </w:p>
    <w:p w14:paraId="489CBD84" w14:textId="77777777" w:rsidR="004E2A0B" w:rsidRDefault="004E2A0B" w:rsidP="004E2A0B">
      <w:pPr>
        <w:widowControl/>
        <w:shd w:val="clear" w:color="auto" w:fill="FFFFFF"/>
        <w:snapToGrid w:val="0"/>
        <w:spacing w:line="600" w:lineRule="exact"/>
        <w:ind w:firstLineChars="200" w:firstLine="640"/>
        <w:jc w:val="left"/>
        <w:rPr>
          <w:rFonts w:ascii="方正仿宋_GBK" w:eastAsia="方正仿宋_GBK" w:hAnsi="仿宋" w:cs="宋体"/>
          <w:kern w:val="0"/>
          <w:sz w:val="32"/>
          <w:szCs w:val="32"/>
        </w:rPr>
      </w:pPr>
      <w:r>
        <w:rPr>
          <w:rFonts w:ascii="方正仿宋_GBK" w:eastAsia="方正仿宋_GBK" w:hAnsi="仿宋" w:cs="宋体" w:hint="eastAsia"/>
          <w:kern w:val="0"/>
          <w:sz w:val="32"/>
          <w:szCs w:val="32"/>
        </w:rPr>
        <w:t>3.如需提前还款，请在国家开发银行生源地助学贷款信息系统的提前还款申请中提交提前还款申请（提前还款申请需在1-10月的1-10日内提出，11月、12月不接受提前还款，提前还款需一次性还清一个合同项下本息），也可通过专用POS机提交提前还款申请，然后采取上述方式存入相应金额即可。</w:t>
      </w:r>
    </w:p>
    <w:p w14:paraId="401F3B22" w14:textId="77777777" w:rsidR="004E2A0B" w:rsidRDefault="004E2A0B" w:rsidP="004E2A0B">
      <w:pPr>
        <w:widowControl/>
        <w:shd w:val="clear" w:color="auto" w:fill="FFFFFF"/>
        <w:snapToGrid w:val="0"/>
        <w:spacing w:line="600" w:lineRule="exact"/>
        <w:ind w:firstLineChars="200" w:firstLine="640"/>
        <w:jc w:val="left"/>
        <w:rPr>
          <w:rFonts w:ascii="方正仿宋_GBK" w:eastAsia="方正仿宋_GBK" w:hAnsi="仿宋" w:cs="宋体"/>
          <w:kern w:val="0"/>
          <w:sz w:val="32"/>
          <w:szCs w:val="32"/>
        </w:rPr>
      </w:pPr>
      <w:r>
        <w:rPr>
          <w:rFonts w:ascii="方正仿宋_GBK" w:eastAsia="方正仿宋_GBK" w:hAnsi="仿宋" w:cs="宋体" w:hint="eastAsia"/>
          <w:kern w:val="0"/>
          <w:sz w:val="32"/>
          <w:szCs w:val="32"/>
        </w:rPr>
        <w:t>4.支付宝账号在贷款申请被受理后，录入合同信息时系统会自动生成，并打印到合同上，学生在合同上可以知道自己的支付宝账号。（2011年申请贷款生成的支付宝账户系统随机生成8位字母数字组合分别作为支付宝登录密码、支付</w:t>
      </w:r>
      <w:proofErr w:type="gramStart"/>
      <w:r>
        <w:rPr>
          <w:rFonts w:ascii="方正仿宋_GBK" w:eastAsia="方正仿宋_GBK" w:hAnsi="仿宋" w:cs="宋体" w:hint="eastAsia"/>
          <w:kern w:val="0"/>
          <w:sz w:val="32"/>
          <w:szCs w:val="32"/>
        </w:rPr>
        <w:t>宝支付</w:t>
      </w:r>
      <w:proofErr w:type="gramEnd"/>
      <w:r>
        <w:rPr>
          <w:rFonts w:ascii="方正仿宋_GBK" w:eastAsia="方正仿宋_GBK" w:hAnsi="仿宋" w:cs="宋体" w:hint="eastAsia"/>
          <w:kern w:val="0"/>
          <w:sz w:val="32"/>
          <w:szCs w:val="32"/>
        </w:rPr>
        <w:t>密码以及绑定的新浪邮箱登录密码三码统一打印在贷款受理证明上，登录后请及时修改）</w:t>
      </w:r>
    </w:p>
    <w:p w14:paraId="092C5A73" w14:textId="77777777" w:rsidR="004E2A0B" w:rsidRDefault="004E2A0B" w:rsidP="004E2A0B">
      <w:pPr>
        <w:widowControl/>
        <w:snapToGrid w:val="0"/>
        <w:spacing w:line="600" w:lineRule="exact"/>
        <w:ind w:firstLineChars="200" w:firstLine="643"/>
        <w:jc w:val="left"/>
        <w:rPr>
          <w:rFonts w:ascii="方正楷体_GBK" w:eastAsia="方正楷体_GBK" w:hAnsi="仿宋" w:cs="宋体"/>
          <w:b/>
          <w:bCs/>
          <w:kern w:val="0"/>
          <w:sz w:val="32"/>
          <w:szCs w:val="32"/>
        </w:rPr>
      </w:pPr>
      <w:r>
        <w:rPr>
          <w:rFonts w:ascii="方正楷体_GBK" w:eastAsia="方正楷体_GBK" w:hAnsi="仿宋" w:cs="宋体" w:hint="eastAsia"/>
          <w:b/>
          <w:bCs/>
          <w:kern w:val="0"/>
          <w:sz w:val="32"/>
          <w:szCs w:val="32"/>
        </w:rPr>
        <w:t>（六）逾期或</w:t>
      </w:r>
      <w:r>
        <w:rPr>
          <w:rFonts w:ascii="方正楷体_GBK" w:eastAsia="方正楷体_GBK" w:hAnsi="仿宋" w:cs="宋体"/>
          <w:b/>
          <w:bCs/>
          <w:kern w:val="0"/>
          <w:sz w:val="32"/>
          <w:szCs w:val="32"/>
        </w:rPr>
        <w:t>未按期足额还款的后果</w:t>
      </w:r>
    </w:p>
    <w:p w14:paraId="0596B21E" w14:textId="77777777" w:rsidR="004E2A0B" w:rsidRDefault="004E2A0B" w:rsidP="004E2A0B">
      <w:pPr>
        <w:widowControl/>
        <w:spacing w:line="600" w:lineRule="exact"/>
        <w:ind w:firstLineChars="200" w:firstLine="640"/>
        <w:jc w:val="left"/>
        <w:rPr>
          <w:rFonts w:ascii="方正仿宋_GBK" w:eastAsia="方正仿宋_GBK" w:hAnsi="仿宋" w:cs="宋体"/>
          <w:kern w:val="0"/>
          <w:sz w:val="32"/>
          <w:szCs w:val="32"/>
        </w:rPr>
      </w:pPr>
      <w:r>
        <w:rPr>
          <w:rFonts w:ascii="方正仿宋_GBK" w:eastAsia="方正仿宋_GBK" w:hAnsi="仿宋" w:cs="宋体" w:hint="eastAsia"/>
          <w:kern w:val="0"/>
          <w:sz w:val="32"/>
          <w:szCs w:val="32"/>
        </w:rPr>
        <w:lastRenderedPageBreak/>
        <w:t>1.应付本息时间开始，如当年12月20未及时还款，将被视作贷款逾期，并自12月21日起产生罚息，逾期罚息为当期利率的130%。逾期还款时应还本息包括逾期本息和截止还款当月20日的罚息，具体金额可登录学生在线服务系统查询。除11月系统进行年度结息期间不能还款外，每月20日前都可进行偿还逾期贷款。</w:t>
      </w:r>
      <w:r>
        <w:rPr>
          <w:rFonts w:ascii="方正仿宋_GBK" w:eastAsia="方正仿宋_GBK" w:hAnsi="仿宋" w:cs="宋体"/>
          <w:kern w:val="0"/>
          <w:sz w:val="32"/>
          <w:szCs w:val="32"/>
        </w:rPr>
        <w:br/>
      </w:r>
      <w:r>
        <w:rPr>
          <w:rFonts w:ascii="方正仿宋_GBK" w:eastAsia="方正仿宋_GBK" w:hAnsi="仿宋" w:cs="宋体" w:hint="eastAsia"/>
          <w:kern w:val="0"/>
          <w:sz w:val="32"/>
          <w:szCs w:val="32"/>
        </w:rPr>
        <w:t xml:space="preserve">    2.</w:t>
      </w:r>
      <w:r>
        <w:rPr>
          <w:rFonts w:ascii="方正仿宋_GBK" w:eastAsia="方正仿宋_GBK" w:hAnsi="仿宋" w:cs="宋体"/>
          <w:kern w:val="0"/>
          <w:sz w:val="32"/>
          <w:szCs w:val="32"/>
        </w:rPr>
        <w:t>失信惩戒：按照国家相关规定，开发银行将对多次逾期、恶意拖欠贷款的借款学生采取以下措施：</w:t>
      </w:r>
      <w:r>
        <w:rPr>
          <w:rFonts w:ascii="方正仿宋_GBK" w:eastAsia="方正仿宋_GBK" w:hAnsi="仿宋" w:cs="宋体"/>
          <w:kern w:val="0"/>
          <w:sz w:val="32"/>
          <w:szCs w:val="32"/>
        </w:rPr>
        <w:br/>
      </w:r>
      <w:r>
        <w:rPr>
          <w:rFonts w:ascii="方正仿宋_GBK" w:eastAsia="方正仿宋_GBK" w:hAnsi="仿宋" w:cs="宋体" w:hint="eastAsia"/>
          <w:kern w:val="0"/>
          <w:sz w:val="32"/>
          <w:szCs w:val="32"/>
        </w:rPr>
        <w:t xml:space="preserve">    </w:t>
      </w:r>
      <w:r>
        <w:rPr>
          <w:rFonts w:ascii="方正仿宋_GBK" w:eastAsia="方正仿宋_GBK" w:hAnsi="仿宋" w:cs="宋体"/>
          <w:kern w:val="0"/>
          <w:sz w:val="32"/>
          <w:szCs w:val="32"/>
        </w:rPr>
        <w:t>①</w:t>
      </w:r>
      <w:r>
        <w:rPr>
          <w:rFonts w:ascii="方正仿宋_GBK" w:eastAsia="方正仿宋_GBK" w:hAnsi="仿宋" w:cs="宋体"/>
          <w:kern w:val="0"/>
          <w:sz w:val="32"/>
          <w:szCs w:val="32"/>
        </w:rPr>
        <w:t>经办银行将违约情况录入中国人民银行的个人信用信息基础数据库，供全国各金融机构依法查询。对恶意拖欠贷款的违约借款人采取限制措施，不予提供住房贷款、汽车贷款等金融服务；</w:t>
      </w:r>
    </w:p>
    <w:p w14:paraId="013BCF31" w14:textId="77777777" w:rsidR="004E2A0B" w:rsidRDefault="004E2A0B" w:rsidP="004E2A0B">
      <w:pPr>
        <w:widowControl/>
        <w:spacing w:line="600" w:lineRule="exact"/>
        <w:ind w:firstLineChars="200" w:firstLine="640"/>
        <w:jc w:val="left"/>
        <w:rPr>
          <w:rFonts w:ascii="方正仿宋_GBK" w:eastAsia="方正仿宋_GBK" w:hAnsi="仿宋" w:cs="宋体"/>
          <w:kern w:val="0"/>
          <w:sz w:val="32"/>
          <w:szCs w:val="32"/>
        </w:rPr>
      </w:pPr>
      <w:r>
        <w:rPr>
          <w:rFonts w:ascii="方正仿宋_GBK" w:eastAsia="方正仿宋_GBK" w:hAnsi="仿宋" w:cs="宋体"/>
          <w:kern w:val="0"/>
          <w:sz w:val="32"/>
          <w:szCs w:val="32"/>
        </w:rPr>
        <w:t>②</w:t>
      </w:r>
      <w:r>
        <w:rPr>
          <w:rFonts w:ascii="方正仿宋_GBK" w:eastAsia="方正仿宋_GBK" w:hAnsi="仿宋" w:cs="宋体"/>
          <w:kern w:val="0"/>
          <w:sz w:val="32"/>
          <w:szCs w:val="32"/>
        </w:rPr>
        <w:t>对于连续拖欠还款行为严重的借款人，有关行政管理部门和银行将通过新闻媒体和网络等信息渠道公布其姓名、公民身份号码、毕业学校及具体违约行为等信息；这将对违约学生的就业，参加各种社会招聘考试等活动产生较大影响；</w:t>
      </w:r>
      <w:r>
        <w:rPr>
          <w:rFonts w:ascii="方正仿宋_GBK" w:eastAsia="方正仿宋_GBK" w:hAnsi="仿宋" w:cs="宋体"/>
          <w:kern w:val="0"/>
          <w:sz w:val="32"/>
          <w:szCs w:val="32"/>
        </w:rPr>
        <w:br/>
      </w:r>
      <w:r>
        <w:rPr>
          <w:rFonts w:ascii="方正仿宋_GBK" w:eastAsia="方正仿宋_GBK" w:hAnsi="仿宋" w:cs="宋体"/>
          <w:kern w:val="0"/>
          <w:sz w:val="32"/>
          <w:szCs w:val="32"/>
        </w:rPr>
        <w:t> </w:t>
      </w:r>
      <w:r>
        <w:rPr>
          <w:rFonts w:ascii="方正仿宋_GBK" w:eastAsia="方正仿宋_GBK" w:hAnsi="仿宋" w:cs="宋体" w:hint="eastAsia"/>
          <w:kern w:val="0"/>
          <w:sz w:val="32"/>
          <w:szCs w:val="32"/>
        </w:rPr>
        <w:t xml:space="preserve">  </w:t>
      </w:r>
      <w:r>
        <w:rPr>
          <w:rFonts w:ascii="方正仿宋_GBK" w:eastAsia="方正仿宋_GBK" w:hAnsi="仿宋" w:cs="宋体"/>
          <w:kern w:val="0"/>
          <w:sz w:val="32"/>
          <w:szCs w:val="32"/>
        </w:rPr>
        <w:t>③</w:t>
      </w:r>
      <w:r>
        <w:rPr>
          <w:rFonts w:ascii="方正仿宋_GBK" w:eastAsia="方正仿宋_GBK" w:hAnsi="仿宋" w:cs="宋体"/>
          <w:kern w:val="0"/>
          <w:sz w:val="32"/>
          <w:szCs w:val="32"/>
        </w:rPr>
        <w:t>违约情节严重的贷款人还将承担相关法律责任。</w:t>
      </w:r>
    </w:p>
    <w:p w14:paraId="6E88374E" w14:textId="77777777" w:rsidR="004E2A0B" w:rsidRDefault="004E2A0B" w:rsidP="004E2A0B">
      <w:pPr>
        <w:widowControl/>
        <w:spacing w:line="600" w:lineRule="exact"/>
        <w:ind w:firstLineChars="200" w:firstLine="640"/>
        <w:jc w:val="left"/>
        <w:rPr>
          <w:rFonts w:ascii="方正仿宋_GBK" w:eastAsia="方正仿宋_GBK" w:hAnsi="仿宋" w:cs="宋体"/>
          <w:kern w:val="0"/>
          <w:sz w:val="32"/>
          <w:szCs w:val="32"/>
        </w:rPr>
      </w:pPr>
    </w:p>
    <w:p w14:paraId="7ABEA77D" w14:textId="77777777" w:rsidR="004E2A0B" w:rsidRDefault="004E2A0B" w:rsidP="004E2A0B">
      <w:pPr>
        <w:widowControl/>
        <w:spacing w:line="600" w:lineRule="exact"/>
        <w:ind w:firstLineChars="200" w:firstLine="640"/>
        <w:jc w:val="left"/>
        <w:rPr>
          <w:rFonts w:ascii="方正仿宋_GBK" w:eastAsia="方正仿宋_GBK" w:hAnsi="仿宋" w:cs="宋体"/>
          <w:kern w:val="0"/>
          <w:sz w:val="32"/>
          <w:szCs w:val="32"/>
        </w:rPr>
      </w:pPr>
    </w:p>
    <w:p w14:paraId="7F2C7166" w14:textId="77777777" w:rsidR="004E2A0B" w:rsidRDefault="004E2A0B" w:rsidP="004E2A0B">
      <w:pPr>
        <w:widowControl/>
        <w:spacing w:line="600" w:lineRule="exact"/>
        <w:ind w:firstLineChars="200" w:firstLine="640"/>
        <w:jc w:val="left"/>
        <w:rPr>
          <w:rFonts w:ascii="方正仿宋_GBK" w:eastAsia="方正仿宋_GBK" w:hAnsi="仿宋" w:cs="宋体"/>
          <w:kern w:val="0"/>
          <w:sz w:val="32"/>
          <w:szCs w:val="32"/>
        </w:rPr>
      </w:pPr>
    </w:p>
    <w:p w14:paraId="67075428" w14:textId="77777777" w:rsidR="004E2A0B" w:rsidRDefault="004E2A0B" w:rsidP="004E2A0B">
      <w:pPr>
        <w:widowControl/>
        <w:spacing w:line="600" w:lineRule="exact"/>
        <w:ind w:firstLineChars="200" w:firstLine="640"/>
        <w:jc w:val="left"/>
        <w:rPr>
          <w:rFonts w:ascii="方正仿宋_GBK" w:eastAsia="方正仿宋_GBK" w:hAnsi="仿宋" w:cs="宋体"/>
          <w:kern w:val="0"/>
          <w:sz w:val="32"/>
          <w:szCs w:val="32"/>
        </w:rPr>
      </w:pPr>
    </w:p>
    <w:p w14:paraId="1F347759" w14:textId="77777777" w:rsidR="004E2A0B" w:rsidRDefault="004E2A0B" w:rsidP="004E2A0B">
      <w:pPr>
        <w:widowControl/>
        <w:spacing w:line="600" w:lineRule="exact"/>
        <w:ind w:firstLineChars="200" w:firstLine="640"/>
        <w:jc w:val="left"/>
        <w:rPr>
          <w:rFonts w:ascii="方正仿宋_GBK" w:eastAsia="方正仿宋_GBK" w:hAnsi="仿宋" w:cs="宋体"/>
          <w:kern w:val="0"/>
          <w:sz w:val="32"/>
          <w:szCs w:val="32"/>
        </w:rPr>
      </w:pPr>
    </w:p>
    <w:p w14:paraId="003DB9E6" w14:textId="1B497546" w:rsidR="007266D5" w:rsidRDefault="007266D5" w:rsidP="004E2A0B"/>
    <w:sectPr w:rsidR="007266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7D184" w14:textId="77777777" w:rsidR="00BD15AE" w:rsidRDefault="00BD15AE" w:rsidP="004E2A0B">
      <w:r>
        <w:separator/>
      </w:r>
    </w:p>
  </w:endnote>
  <w:endnote w:type="continuationSeparator" w:id="0">
    <w:p w14:paraId="44E5974C" w14:textId="77777777" w:rsidR="00BD15AE" w:rsidRDefault="00BD15AE" w:rsidP="004E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_GBK">
    <w:altName w:val="微软雅黑"/>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楷体_GBK">
    <w:altName w:val="微软雅黑"/>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1AC15" w14:textId="77777777" w:rsidR="00BD15AE" w:rsidRDefault="00BD15AE" w:rsidP="004E2A0B">
      <w:r>
        <w:separator/>
      </w:r>
    </w:p>
  </w:footnote>
  <w:footnote w:type="continuationSeparator" w:id="0">
    <w:p w14:paraId="19A6B440" w14:textId="77777777" w:rsidR="00BD15AE" w:rsidRDefault="00BD15AE" w:rsidP="004E2A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04483"/>
    <w:rsid w:val="00104483"/>
    <w:rsid w:val="003C036A"/>
    <w:rsid w:val="004E2A0B"/>
    <w:rsid w:val="00704228"/>
    <w:rsid w:val="007266D5"/>
    <w:rsid w:val="00BD15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72D81"/>
  <w15:chartTrackingRefBased/>
  <w15:docId w15:val="{94B9D7D4-45CC-4624-827F-DA3C0BB2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2A0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2A0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E2A0B"/>
    <w:rPr>
      <w:sz w:val="18"/>
      <w:szCs w:val="18"/>
    </w:rPr>
  </w:style>
  <w:style w:type="paragraph" w:styleId="a5">
    <w:name w:val="footer"/>
    <w:basedOn w:val="a"/>
    <w:link w:val="a6"/>
    <w:uiPriority w:val="99"/>
    <w:unhideWhenUsed/>
    <w:rsid w:val="004E2A0B"/>
    <w:pPr>
      <w:tabs>
        <w:tab w:val="center" w:pos="4153"/>
        <w:tab w:val="right" w:pos="8306"/>
      </w:tabs>
      <w:snapToGrid w:val="0"/>
      <w:jc w:val="left"/>
    </w:pPr>
    <w:rPr>
      <w:sz w:val="18"/>
      <w:szCs w:val="18"/>
    </w:rPr>
  </w:style>
  <w:style w:type="character" w:customStyle="1" w:styleId="a6">
    <w:name w:val="页脚 字符"/>
    <w:basedOn w:val="a0"/>
    <w:link w:val="a5"/>
    <w:uiPriority w:val="99"/>
    <w:rsid w:val="004E2A0B"/>
    <w:rPr>
      <w:sz w:val="18"/>
      <w:szCs w:val="18"/>
    </w:rPr>
  </w:style>
  <w:style w:type="paragraph" w:styleId="a7">
    <w:name w:val="List Paragraph"/>
    <w:basedOn w:val="a"/>
    <w:uiPriority w:val="34"/>
    <w:qFormat/>
    <w:rsid w:val="004E2A0B"/>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1199</Words>
  <Characters>1259</Characters>
  <Application>Microsoft Office Word</Application>
  <DocSecurity>0</DocSecurity>
  <Lines>78</Lines>
  <Paragraphs>53</Paragraphs>
  <ScaleCrop>false</ScaleCrop>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王增欢</dc:creator>
  <cp:keywords/>
  <dc:description/>
  <cp:lastModifiedBy>王增欢</cp:lastModifiedBy>
  <cp:revision>3</cp:revision>
  <dcterms:created xsi:type="dcterms:W3CDTF">2021-05-27T01:34:00Z</dcterms:created>
  <dcterms:modified xsi:type="dcterms:W3CDTF">2021-05-27T06:01:00Z</dcterms:modified>
</cp:coreProperties>
</file>